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AC7E5B" w:rsidTr="00AC7E5B">
        <w:tc>
          <w:tcPr>
            <w:tcW w:w="5310" w:type="dxa"/>
          </w:tcPr>
          <w:p w:rsidR="00AC7E5B" w:rsidRPr="00F41418" w:rsidRDefault="004A5773" w:rsidP="00AC7E5B">
            <w:pPr>
              <w:jc w:val="center"/>
              <w:rPr>
                <w:rFonts w:ascii="Times New Roman" w:hAnsi="Times New Roman" w:cs="Times New Roman"/>
                <w:sz w:val="24"/>
              </w:rPr>
            </w:pPr>
            <w:r w:rsidRPr="00F41418">
              <w:rPr>
                <w:rFonts w:ascii="Times New Roman" w:hAnsi="Times New Roman" w:cs="Times New Roman"/>
                <w:sz w:val="24"/>
              </w:rPr>
              <w:t>BỘ</w:t>
            </w:r>
            <w:r w:rsidR="00AC7E5B" w:rsidRPr="00F41418">
              <w:rPr>
                <w:rFonts w:ascii="Times New Roman" w:hAnsi="Times New Roman" w:cs="Times New Roman"/>
                <w:sz w:val="24"/>
              </w:rPr>
              <w:t xml:space="preserve"> LAO ĐỘNG</w:t>
            </w:r>
            <w:r w:rsidR="0014313E" w:rsidRPr="00F41418">
              <w:rPr>
                <w:rFonts w:ascii="Times New Roman" w:hAnsi="Times New Roman" w:cs="Times New Roman"/>
                <w:sz w:val="24"/>
              </w:rPr>
              <w:t xml:space="preserve"> – </w:t>
            </w:r>
            <w:r w:rsidRPr="00F41418">
              <w:rPr>
                <w:rFonts w:ascii="Times New Roman" w:hAnsi="Times New Roman" w:cs="Times New Roman"/>
                <w:sz w:val="24"/>
              </w:rPr>
              <w:t>THƯƠNG BINH &amp; XÃ HỘI</w:t>
            </w:r>
          </w:p>
          <w:p w:rsidR="00AC7E5B" w:rsidRPr="00F41418" w:rsidRDefault="00AC7E5B" w:rsidP="00AC7E5B">
            <w:pPr>
              <w:jc w:val="center"/>
              <w:rPr>
                <w:rFonts w:ascii="Times New Roman" w:hAnsi="Times New Roman" w:cs="Times New Roman"/>
                <w:b/>
                <w:sz w:val="24"/>
                <w:szCs w:val="24"/>
              </w:rPr>
            </w:pPr>
            <w:r w:rsidRPr="00F41418">
              <w:rPr>
                <w:rFonts w:ascii="Times New Roman" w:hAnsi="Times New Roman" w:cs="Times New Roman"/>
                <w:b/>
                <w:sz w:val="24"/>
                <w:szCs w:val="24"/>
              </w:rPr>
              <w:t>TRƯỜ</w:t>
            </w:r>
            <w:r w:rsidR="006A2860" w:rsidRPr="00F41418">
              <w:rPr>
                <w:rFonts w:ascii="Times New Roman" w:hAnsi="Times New Roman" w:cs="Times New Roman"/>
                <w:b/>
                <w:sz w:val="24"/>
                <w:szCs w:val="24"/>
              </w:rPr>
              <w:t>NG CAO ĐẲNG Y DƯỢC HÀ NỘI</w:t>
            </w:r>
          </w:p>
          <w:p w:rsidR="00DC2425" w:rsidRPr="00F41418" w:rsidRDefault="00DC2425" w:rsidP="00AC7E5B">
            <w:pPr>
              <w:jc w:val="center"/>
              <w:rPr>
                <w:rFonts w:ascii="Times New Roman" w:hAnsi="Times New Roman" w:cs="Times New Roman"/>
                <w:b/>
                <w:sz w:val="24"/>
                <w:szCs w:val="24"/>
              </w:rPr>
            </w:pPr>
            <w:r w:rsidRPr="00F4141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843914</wp:posOffset>
                      </wp:positionH>
                      <wp:positionV relativeFrom="paragraph">
                        <wp:posOffset>102235</wp:posOffset>
                      </wp:positionV>
                      <wp:extent cx="1514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642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8.05pt" to="185.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xRzQEAAAM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" strokecolor="black [3213]"/>
                  </w:pict>
                </mc:Fallback>
              </mc:AlternateContent>
            </w:r>
          </w:p>
          <w:p w:rsidR="00AC7E5B" w:rsidRPr="00F41418" w:rsidRDefault="00AC7E5B" w:rsidP="00462E2D">
            <w:pPr>
              <w:jc w:val="center"/>
              <w:rPr>
                <w:rFonts w:ascii="Times New Roman" w:hAnsi="Times New Roman" w:cs="Times New Roman"/>
                <w:sz w:val="24"/>
                <w:szCs w:val="24"/>
              </w:rPr>
            </w:pPr>
            <w:r w:rsidRPr="00F41418">
              <w:rPr>
                <w:rFonts w:ascii="Times New Roman" w:hAnsi="Times New Roman" w:cs="Times New Roman"/>
                <w:sz w:val="24"/>
                <w:szCs w:val="24"/>
              </w:rPr>
              <w:t>Số</w:t>
            </w:r>
            <w:r w:rsidR="00915F58">
              <w:rPr>
                <w:rFonts w:ascii="Times New Roman" w:hAnsi="Times New Roman" w:cs="Times New Roman"/>
                <w:sz w:val="24"/>
                <w:szCs w:val="24"/>
              </w:rPr>
              <w:t>: 15</w:t>
            </w:r>
            <w:r w:rsidRPr="00F41418">
              <w:rPr>
                <w:rFonts w:ascii="Times New Roman" w:hAnsi="Times New Roman" w:cs="Times New Roman"/>
                <w:sz w:val="24"/>
                <w:szCs w:val="24"/>
              </w:rPr>
              <w:t>/BC - Y</w:t>
            </w:r>
            <w:r w:rsidR="006A2860" w:rsidRPr="00F41418">
              <w:rPr>
                <w:rFonts w:ascii="Times New Roman" w:hAnsi="Times New Roman" w:cs="Times New Roman"/>
                <w:sz w:val="24"/>
                <w:szCs w:val="24"/>
              </w:rPr>
              <w:t>DHN</w:t>
            </w:r>
          </w:p>
        </w:tc>
        <w:tc>
          <w:tcPr>
            <w:tcW w:w="5310" w:type="dxa"/>
          </w:tcPr>
          <w:p w:rsidR="00AC7E5B" w:rsidRPr="00F41418" w:rsidRDefault="00AC7E5B" w:rsidP="00AC7E5B">
            <w:pPr>
              <w:jc w:val="center"/>
              <w:rPr>
                <w:rFonts w:ascii="Times New Roman" w:hAnsi="Times New Roman" w:cs="Times New Roman"/>
                <w:b/>
                <w:sz w:val="24"/>
                <w:szCs w:val="24"/>
              </w:rPr>
            </w:pPr>
            <w:r w:rsidRPr="00F41418">
              <w:rPr>
                <w:rFonts w:ascii="Times New Roman" w:hAnsi="Times New Roman" w:cs="Times New Roman"/>
                <w:b/>
                <w:sz w:val="24"/>
                <w:szCs w:val="24"/>
              </w:rPr>
              <w:t>CỘNG HÒA XÃ HỘI CHỦ NGHĨA VIỆT NAM</w:t>
            </w:r>
          </w:p>
          <w:p w:rsidR="00AC7E5B" w:rsidRPr="00F41418" w:rsidRDefault="00AC7E5B" w:rsidP="00AC7E5B">
            <w:pPr>
              <w:jc w:val="center"/>
              <w:rPr>
                <w:rFonts w:ascii="Times New Roman" w:hAnsi="Times New Roman" w:cs="Times New Roman"/>
                <w:b/>
                <w:sz w:val="24"/>
                <w:szCs w:val="24"/>
              </w:rPr>
            </w:pPr>
            <w:r w:rsidRPr="00F41418">
              <w:rPr>
                <w:rFonts w:ascii="Times New Roman" w:hAnsi="Times New Roman" w:cs="Times New Roman"/>
                <w:b/>
                <w:sz w:val="24"/>
                <w:szCs w:val="24"/>
              </w:rPr>
              <w:t>Độc lập – Tự do – Hạnh phúc</w:t>
            </w:r>
          </w:p>
          <w:p w:rsidR="00DC2425" w:rsidRPr="00F41418" w:rsidRDefault="00DC2425" w:rsidP="00AC7E5B">
            <w:pPr>
              <w:jc w:val="center"/>
              <w:rPr>
                <w:rFonts w:ascii="Times New Roman" w:hAnsi="Times New Roman" w:cs="Times New Roman"/>
                <w:b/>
                <w:sz w:val="24"/>
                <w:szCs w:val="24"/>
              </w:rPr>
            </w:pPr>
            <w:r w:rsidRPr="00F41418">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691514</wp:posOffset>
                      </wp:positionH>
                      <wp:positionV relativeFrom="paragraph">
                        <wp:posOffset>78105</wp:posOffset>
                      </wp:positionV>
                      <wp:extent cx="1838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705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45pt,6.15pt" to="199.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" strokecolor="black [3213]"/>
                  </w:pict>
                </mc:Fallback>
              </mc:AlternateContent>
            </w:r>
          </w:p>
          <w:p w:rsidR="00AC7E5B" w:rsidRDefault="00AC7E5B" w:rsidP="00194DB7">
            <w:pPr>
              <w:jc w:val="center"/>
              <w:rPr>
                <w:rFonts w:ascii="Times New Roman" w:hAnsi="Times New Roman" w:cs="Times New Roman"/>
                <w:i/>
                <w:sz w:val="24"/>
                <w:szCs w:val="24"/>
              </w:rPr>
            </w:pPr>
            <w:r w:rsidRPr="00F41418">
              <w:rPr>
                <w:rFonts w:ascii="Times New Roman" w:hAnsi="Times New Roman" w:cs="Times New Roman"/>
                <w:i/>
                <w:sz w:val="24"/>
                <w:szCs w:val="24"/>
              </w:rPr>
              <w:t xml:space="preserve">Bắc </w:t>
            </w:r>
            <w:r w:rsidR="0014313E" w:rsidRPr="00F41418">
              <w:rPr>
                <w:rFonts w:ascii="Times New Roman" w:hAnsi="Times New Roman" w:cs="Times New Roman"/>
                <w:i/>
                <w:sz w:val="24"/>
                <w:szCs w:val="24"/>
              </w:rPr>
              <w:t xml:space="preserve">Ninh, ngày </w:t>
            </w:r>
            <w:r w:rsidR="00915F58">
              <w:rPr>
                <w:rFonts w:ascii="Times New Roman" w:hAnsi="Times New Roman" w:cs="Times New Roman"/>
                <w:i/>
                <w:sz w:val="24"/>
                <w:szCs w:val="24"/>
              </w:rPr>
              <w:t>12</w:t>
            </w:r>
            <w:r w:rsidR="0014313E" w:rsidRPr="00F41418">
              <w:rPr>
                <w:rFonts w:ascii="Times New Roman" w:hAnsi="Times New Roman" w:cs="Times New Roman"/>
                <w:i/>
                <w:sz w:val="24"/>
                <w:szCs w:val="24"/>
              </w:rPr>
              <w:t xml:space="preserve"> tháng </w:t>
            </w:r>
            <w:r w:rsidR="00915F58">
              <w:rPr>
                <w:rFonts w:ascii="Times New Roman" w:hAnsi="Times New Roman" w:cs="Times New Roman"/>
                <w:i/>
                <w:sz w:val="24"/>
                <w:szCs w:val="24"/>
              </w:rPr>
              <w:t>01</w:t>
            </w:r>
            <w:r w:rsidR="00DD43F4" w:rsidRPr="00F41418">
              <w:rPr>
                <w:rFonts w:ascii="Times New Roman" w:hAnsi="Times New Roman" w:cs="Times New Roman"/>
                <w:i/>
                <w:sz w:val="24"/>
                <w:szCs w:val="24"/>
              </w:rPr>
              <w:t xml:space="preserve"> năm 20</w:t>
            </w:r>
            <w:r w:rsidR="00915F58">
              <w:rPr>
                <w:rFonts w:ascii="Times New Roman" w:hAnsi="Times New Roman" w:cs="Times New Roman"/>
                <w:i/>
                <w:sz w:val="24"/>
                <w:szCs w:val="24"/>
              </w:rPr>
              <w:t>23</w:t>
            </w:r>
          </w:p>
          <w:p w:rsidR="00F41418" w:rsidRPr="00F41418" w:rsidRDefault="00F41418" w:rsidP="00194DB7">
            <w:pPr>
              <w:jc w:val="center"/>
              <w:rPr>
                <w:rFonts w:ascii="Times New Roman" w:hAnsi="Times New Roman" w:cs="Times New Roman"/>
                <w:i/>
                <w:sz w:val="24"/>
                <w:szCs w:val="28"/>
              </w:rPr>
            </w:pPr>
          </w:p>
        </w:tc>
      </w:tr>
    </w:tbl>
    <w:p w:rsidR="00AC7E5B" w:rsidRDefault="00AC7E5B" w:rsidP="00AC7E5B">
      <w:pPr>
        <w:jc w:val="center"/>
        <w:rPr>
          <w:rFonts w:ascii="Times New Roman" w:hAnsi="Times New Roman" w:cs="Times New Roman"/>
          <w:b/>
          <w:sz w:val="28"/>
          <w:szCs w:val="28"/>
        </w:rPr>
      </w:pPr>
      <w:bookmarkStart w:id="0" w:name="_GoBack"/>
      <w:r w:rsidRPr="00C4414B">
        <w:rPr>
          <w:rFonts w:ascii="Times New Roman" w:hAnsi="Times New Roman" w:cs="Times New Roman"/>
          <w:b/>
          <w:sz w:val="28"/>
          <w:szCs w:val="28"/>
        </w:rPr>
        <w:t xml:space="preserve">BÁO CÁO </w:t>
      </w:r>
      <w:r w:rsidR="00445557" w:rsidRPr="00C4414B">
        <w:rPr>
          <w:rFonts w:ascii="Times New Roman" w:hAnsi="Times New Roman" w:cs="Times New Roman"/>
          <w:b/>
          <w:sz w:val="28"/>
          <w:szCs w:val="28"/>
        </w:rPr>
        <w:t>KẾT QUẢ</w:t>
      </w:r>
      <w:r w:rsidR="000D3AE8" w:rsidRPr="00C4414B">
        <w:rPr>
          <w:rFonts w:ascii="Times New Roman" w:hAnsi="Times New Roman" w:cs="Times New Roman"/>
          <w:b/>
          <w:sz w:val="28"/>
          <w:szCs w:val="28"/>
        </w:rPr>
        <w:t xml:space="preserve"> </w:t>
      </w:r>
      <w:r w:rsidR="00DC2425" w:rsidRPr="00C4414B">
        <w:rPr>
          <w:rFonts w:ascii="Times New Roman" w:hAnsi="Times New Roman" w:cs="Times New Roman"/>
          <w:b/>
          <w:sz w:val="28"/>
          <w:szCs w:val="28"/>
        </w:rPr>
        <w:t xml:space="preserve">TỰ ĐÁNH GIÁ </w:t>
      </w:r>
      <w:r w:rsidR="00C4414B" w:rsidRPr="00C4414B">
        <w:rPr>
          <w:rFonts w:ascii="Times New Roman" w:hAnsi="Times New Roman" w:cs="Times New Roman"/>
          <w:b/>
          <w:sz w:val="28"/>
          <w:szCs w:val="28"/>
        </w:rPr>
        <w:t xml:space="preserve">CHẤT LƯỢNG </w:t>
      </w:r>
      <w:r w:rsidR="00C4414B" w:rsidRPr="00C4414B">
        <w:rPr>
          <w:rFonts w:ascii="Times New Roman" w:hAnsi="Times New Roman" w:cs="Times New Roman"/>
          <w:b/>
          <w:sz w:val="28"/>
          <w:szCs w:val="28"/>
        </w:rPr>
        <w:br/>
        <w:t>CHƯƠNG TRÌNH ĐÀO TẠO</w:t>
      </w:r>
      <w:r w:rsidR="00D36DCD" w:rsidRPr="00C4414B">
        <w:rPr>
          <w:rFonts w:ascii="Times New Roman" w:hAnsi="Times New Roman" w:cs="Times New Roman"/>
          <w:b/>
          <w:sz w:val="28"/>
          <w:szCs w:val="28"/>
        </w:rPr>
        <w:t xml:space="preserve"> NĂM </w:t>
      </w:r>
      <w:r w:rsidR="00194DB7">
        <w:rPr>
          <w:rFonts w:ascii="Times New Roman" w:hAnsi="Times New Roman" w:cs="Times New Roman"/>
          <w:b/>
          <w:sz w:val="28"/>
          <w:szCs w:val="28"/>
        </w:rPr>
        <w:t>202</w:t>
      </w:r>
      <w:r w:rsidR="00462E2D">
        <w:rPr>
          <w:rFonts w:ascii="Times New Roman" w:hAnsi="Times New Roman" w:cs="Times New Roman"/>
          <w:b/>
          <w:sz w:val="28"/>
          <w:szCs w:val="28"/>
        </w:rPr>
        <w:t>2</w:t>
      </w:r>
    </w:p>
    <w:bookmarkEnd w:id="0"/>
    <w:p w:rsidR="00445557" w:rsidRDefault="00445557" w:rsidP="00807760">
      <w:p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PHẦN 1: GIỚI THIỆU VỀ CƠ SỞ GIÁO DỤC NGHỀ NGHIỆP</w:t>
      </w:r>
    </w:p>
    <w:p w:rsidR="00445557" w:rsidRPr="00B57321" w:rsidRDefault="00445557" w:rsidP="00807760">
      <w:pPr>
        <w:spacing w:after="0" w:line="300" w:lineRule="auto"/>
        <w:jc w:val="both"/>
        <w:rPr>
          <w:rFonts w:ascii="Times New Roman" w:hAnsi="Times New Roman" w:cs="Times New Roman"/>
          <w:b/>
          <w:sz w:val="28"/>
          <w:szCs w:val="28"/>
        </w:rPr>
      </w:pPr>
      <w:r w:rsidRPr="00B57321">
        <w:rPr>
          <w:rFonts w:ascii="Times New Roman" w:hAnsi="Times New Roman" w:cs="Times New Roman"/>
          <w:b/>
          <w:sz w:val="28"/>
          <w:szCs w:val="28"/>
        </w:rPr>
        <w:t>1. Thông tin chung về cơ sở giáo dục nghề nghiệp</w:t>
      </w:r>
    </w:p>
    <w:p w:rsidR="00445557" w:rsidRDefault="00445557" w:rsidP="001B7FA6">
      <w:pPr>
        <w:spacing w:after="0" w:line="30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C7E5B">
        <w:rPr>
          <w:rFonts w:ascii="Times New Roman" w:hAnsi="Times New Roman" w:cs="Times New Roman"/>
          <w:sz w:val="28"/>
          <w:szCs w:val="28"/>
        </w:rPr>
        <w:t xml:space="preserve">Tên: Trường </w:t>
      </w:r>
      <w:r w:rsidR="006A2860">
        <w:rPr>
          <w:rFonts w:ascii="Times New Roman" w:hAnsi="Times New Roman" w:cs="Times New Roman"/>
          <w:sz w:val="28"/>
          <w:szCs w:val="28"/>
        </w:rPr>
        <w:t>Cao đẳng Y Dược Hà Nội</w:t>
      </w:r>
    </w:p>
    <w:p w:rsidR="00445557" w:rsidRDefault="00445557" w:rsidP="001B7FA6">
      <w:pPr>
        <w:spacing w:after="0" w:line="30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C7E5B" w:rsidRPr="00445557">
        <w:rPr>
          <w:rFonts w:ascii="Times New Roman" w:hAnsi="Times New Roman" w:cs="Times New Roman"/>
          <w:sz w:val="28"/>
          <w:szCs w:val="28"/>
        </w:rPr>
        <w:t>Địa chỉ trụ sở: Khúc Toại, Khúc Xuyên, thành phố Bắc Ninh, tỉnh Bắc Ninh</w:t>
      </w:r>
    </w:p>
    <w:p w:rsidR="00445557" w:rsidRDefault="00445557" w:rsidP="001B7FA6">
      <w:pPr>
        <w:spacing w:after="0" w:line="30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C7E5B">
        <w:rPr>
          <w:rFonts w:ascii="Times New Roman" w:hAnsi="Times New Roman" w:cs="Times New Roman"/>
          <w:sz w:val="28"/>
          <w:szCs w:val="28"/>
        </w:rPr>
        <w:t>Cơ quan chủ quả</w:t>
      </w:r>
      <w:r w:rsidR="006A2860">
        <w:rPr>
          <w:rFonts w:ascii="Times New Roman" w:hAnsi="Times New Roman" w:cs="Times New Roman"/>
          <w:sz w:val="28"/>
          <w:szCs w:val="28"/>
        </w:rPr>
        <w:t>n: Bộ</w:t>
      </w:r>
      <w:r w:rsidR="00AC7E5B">
        <w:rPr>
          <w:rFonts w:ascii="Times New Roman" w:hAnsi="Times New Roman" w:cs="Times New Roman"/>
          <w:sz w:val="28"/>
          <w:szCs w:val="28"/>
        </w:rPr>
        <w:t xml:space="preserve"> Lao độ</w:t>
      </w:r>
      <w:r w:rsidR="00462E2D">
        <w:rPr>
          <w:rFonts w:ascii="Times New Roman" w:hAnsi="Times New Roman" w:cs="Times New Roman"/>
          <w:sz w:val="28"/>
          <w:szCs w:val="28"/>
        </w:rPr>
        <w:t>ng -</w:t>
      </w:r>
      <w:r w:rsidR="00AC7E5B">
        <w:rPr>
          <w:rFonts w:ascii="Times New Roman" w:hAnsi="Times New Roman" w:cs="Times New Roman"/>
          <w:sz w:val="28"/>
          <w:szCs w:val="28"/>
        </w:rPr>
        <w:t xml:space="preserve"> Thương binh và Xã hội </w:t>
      </w:r>
    </w:p>
    <w:p w:rsidR="00445557" w:rsidRDefault="00445557" w:rsidP="001B7FA6">
      <w:pPr>
        <w:spacing w:after="0" w:line="30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43999">
        <w:rPr>
          <w:rFonts w:ascii="Times New Roman" w:hAnsi="Times New Roman" w:cs="Times New Roman"/>
          <w:sz w:val="28"/>
          <w:szCs w:val="28"/>
        </w:rPr>
        <w:t>Loại hình cơ sở giáo dục nghề nghiệp: Tư thục</w:t>
      </w:r>
    </w:p>
    <w:p w:rsidR="00445557" w:rsidRDefault="00807760" w:rsidP="001B7FA6">
      <w:pPr>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ab/>
        <w:t>- Năm thành lập: 2015</w:t>
      </w:r>
    </w:p>
    <w:p w:rsidR="004333FB" w:rsidRPr="00B57321" w:rsidRDefault="00807760" w:rsidP="001B7FA6">
      <w:pPr>
        <w:spacing w:after="0" w:line="300" w:lineRule="auto"/>
        <w:jc w:val="both"/>
        <w:rPr>
          <w:rFonts w:ascii="Times New Roman" w:hAnsi="Times New Roman" w:cs="Times New Roman"/>
          <w:b/>
          <w:sz w:val="28"/>
          <w:szCs w:val="28"/>
        </w:rPr>
      </w:pPr>
      <w:r w:rsidRPr="00B57321">
        <w:rPr>
          <w:rFonts w:ascii="Times New Roman" w:hAnsi="Times New Roman" w:cs="Times New Roman"/>
          <w:b/>
          <w:sz w:val="28"/>
          <w:szCs w:val="28"/>
        </w:rPr>
        <w:t xml:space="preserve">2. </w:t>
      </w:r>
      <w:r w:rsidR="004333FB" w:rsidRPr="00B57321">
        <w:rPr>
          <w:rFonts w:ascii="Times New Roman" w:hAnsi="Times New Roman" w:cs="Times New Roman"/>
          <w:b/>
          <w:sz w:val="28"/>
          <w:szCs w:val="28"/>
        </w:rPr>
        <w:t>Thông tin khái quát về Khoa Y – Dược</w:t>
      </w:r>
    </w:p>
    <w:p w:rsidR="004333FB" w:rsidRDefault="004333FB" w:rsidP="00142D92">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Khoa</w:t>
      </w:r>
      <w:r w:rsidR="00142D92" w:rsidRPr="00142D92">
        <w:rPr>
          <w:rFonts w:ascii="Times New Roman" w:hAnsi="Times New Roman" w:cs="Times New Roman"/>
          <w:sz w:val="28"/>
          <w:szCs w:val="28"/>
        </w:rPr>
        <w:t xml:space="preserve"> Y và khoa Dược có chức năng tổ chức, thực hiện giảng dạy, xây dựng chương trình đào tạo, bồi dưỡng, đánh giá giảng viên, đổi mới phương pháp dạy học nâng cao chất lượng. Tham mưu, đề xuất cho BGH Nhà trường về công tác chuyên môn như: hình thức đánh giá chất lượng dạy - học lý thuyết và thực hành, tuyển dụng, đào tạo, đề bạt các chức danh chuyên môn. Đồng thời các khoa có trách nhiệm quản lý cơ sở vật chất, vật tư, trang thiết bị, mô hình phòng thực hành, thực tập</w:t>
      </w:r>
      <w:r w:rsidR="00142D92">
        <w:rPr>
          <w:rFonts w:ascii="Times New Roman" w:hAnsi="Times New Roman" w:cs="Times New Roman"/>
          <w:sz w:val="28"/>
          <w:szCs w:val="28"/>
        </w:rPr>
        <w:t>.</w:t>
      </w:r>
    </w:p>
    <w:p w:rsidR="00142D92" w:rsidRPr="00142D92" w:rsidRDefault="00142D92" w:rsidP="00142D92">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Cơ cấu tổ chức của khoa gồm: 01 trưởng khoa, 01 phó trưởng khoa và các giảng viên chuyên môn.</w:t>
      </w:r>
    </w:p>
    <w:p w:rsidR="004333FB" w:rsidRPr="00B57321" w:rsidRDefault="004333FB" w:rsidP="001B7FA6">
      <w:pPr>
        <w:spacing w:after="0" w:line="300" w:lineRule="auto"/>
        <w:jc w:val="both"/>
        <w:rPr>
          <w:rFonts w:ascii="Times New Roman" w:hAnsi="Times New Roman" w:cs="Times New Roman"/>
          <w:b/>
          <w:sz w:val="28"/>
          <w:szCs w:val="28"/>
        </w:rPr>
      </w:pPr>
      <w:r w:rsidRPr="00B57321">
        <w:rPr>
          <w:rFonts w:ascii="Times New Roman" w:hAnsi="Times New Roman" w:cs="Times New Roman"/>
          <w:b/>
          <w:sz w:val="28"/>
          <w:szCs w:val="28"/>
        </w:rPr>
        <w:t>3. Thông tin về Chương trình đào tạo</w:t>
      </w:r>
    </w:p>
    <w:p w:rsidR="00BC76FA" w:rsidRDefault="00D1773A" w:rsidP="004333FB">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D92">
        <w:rPr>
          <w:rFonts w:ascii="Times New Roman" w:hAnsi="Times New Roman" w:cs="Times New Roman"/>
          <w:sz w:val="28"/>
          <w:szCs w:val="28"/>
        </w:rPr>
        <w:tab/>
        <w:t xml:space="preserve">Chương trình đào tạo các ngành Dược, Điều dưỡng, </w:t>
      </w:r>
      <w:r w:rsidR="00194DB7">
        <w:rPr>
          <w:rFonts w:ascii="Times New Roman" w:hAnsi="Times New Roman" w:cs="Times New Roman"/>
          <w:sz w:val="28"/>
          <w:szCs w:val="28"/>
        </w:rPr>
        <w:t xml:space="preserve">Hộ sinh, </w:t>
      </w:r>
      <w:r w:rsidR="00142D92">
        <w:rPr>
          <w:rFonts w:ascii="Times New Roman" w:hAnsi="Times New Roman" w:cs="Times New Roman"/>
          <w:sz w:val="28"/>
          <w:szCs w:val="28"/>
        </w:rPr>
        <w:t>Kỹ thuật xét nghiệm y học, Kỹ thuật phục hồi chức năng hệ cao đẳng chính quy được ban hành theo Quyết định số</w:t>
      </w:r>
      <w:r w:rsidR="00194DB7">
        <w:rPr>
          <w:rFonts w:ascii="Times New Roman" w:hAnsi="Times New Roman" w:cs="Times New Roman"/>
          <w:sz w:val="28"/>
          <w:szCs w:val="28"/>
        </w:rPr>
        <w:t xml:space="preserve"> 24</w:t>
      </w:r>
      <w:r w:rsidR="00142D92">
        <w:rPr>
          <w:rFonts w:ascii="Times New Roman" w:hAnsi="Times New Roman" w:cs="Times New Roman"/>
          <w:sz w:val="28"/>
          <w:szCs w:val="28"/>
        </w:rPr>
        <w:t>1/20</w:t>
      </w:r>
      <w:r w:rsidR="00194DB7">
        <w:rPr>
          <w:rFonts w:ascii="Times New Roman" w:hAnsi="Times New Roman" w:cs="Times New Roman"/>
          <w:sz w:val="28"/>
          <w:szCs w:val="28"/>
        </w:rPr>
        <w:t>21/QĐ-YDHN-ĐT ngày 01</w:t>
      </w:r>
      <w:r w:rsidR="00142D92">
        <w:rPr>
          <w:rFonts w:ascii="Times New Roman" w:hAnsi="Times New Roman" w:cs="Times New Roman"/>
          <w:sz w:val="28"/>
          <w:szCs w:val="28"/>
        </w:rPr>
        <w:t>/0</w:t>
      </w:r>
      <w:r w:rsidR="00194DB7">
        <w:rPr>
          <w:rFonts w:ascii="Times New Roman" w:hAnsi="Times New Roman" w:cs="Times New Roman"/>
          <w:sz w:val="28"/>
          <w:szCs w:val="28"/>
        </w:rPr>
        <w:t>7</w:t>
      </w:r>
      <w:r w:rsidR="00142D92">
        <w:rPr>
          <w:rFonts w:ascii="Times New Roman" w:hAnsi="Times New Roman" w:cs="Times New Roman"/>
          <w:sz w:val="28"/>
          <w:szCs w:val="28"/>
        </w:rPr>
        <w:t>/202</w:t>
      </w:r>
      <w:r w:rsidR="00194DB7">
        <w:rPr>
          <w:rFonts w:ascii="Times New Roman" w:hAnsi="Times New Roman" w:cs="Times New Roman"/>
          <w:sz w:val="28"/>
          <w:szCs w:val="28"/>
        </w:rPr>
        <w:t>1</w:t>
      </w:r>
      <w:r w:rsidR="00142D92">
        <w:rPr>
          <w:rFonts w:ascii="Times New Roman" w:hAnsi="Times New Roman" w:cs="Times New Roman"/>
          <w:sz w:val="28"/>
          <w:szCs w:val="28"/>
        </w:rPr>
        <w:t xml:space="preserve"> của Hiệu trưởng trường Cao đẳng Y Dược Hà Nội. </w:t>
      </w:r>
    </w:p>
    <w:tbl>
      <w:tblPr>
        <w:tblStyle w:val="TableGrid"/>
        <w:tblW w:w="9868" w:type="dxa"/>
        <w:tblLook w:val="04A0" w:firstRow="1" w:lastRow="0" w:firstColumn="1" w:lastColumn="0" w:noHBand="0" w:noVBand="1"/>
      </w:tblPr>
      <w:tblGrid>
        <w:gridCol w:w="823"/>
        <w:gridCol w:w="3283"/>
        <w:gridCol w:w="1701"/>
        <w:gridCol w:w="1418"/>
        <w:gridCol w:w="1602"/>
        <w:gridCol w:w="1041"/>
      </w:tblGrid>
      <w:tr w:rsidR="00462E2D" w:rsidTr="00706FBB">
        <w:tc>
          <w:tcPr>
            <w:tcW w:w="823" w:type="dxa"/>
            <w:vAlign w:val="center"/>
          </w:tcPr>
          <w:p w:rsidR="00462E2D" w:rsidRPr="00462E2D" w:rsidRDefault="00462E2D" w:rsidP="00462E2D">
            <w:pPr>
              <w:spacing w:line="300" w:lineRule="auto"/>
              <w:jc w:val="center"/>
              <w:rPr>
                <w:rFonts w:ascii="Times New Roman" w:hAnsi="Times New Roman" w:cs="Times New Roman"/>
                <w:b/>
                <w:sz w:val="28"/>
                <w:szCs w:val="28"/>
              </w:rPr>
            </w:pPr>
            <w:r w:rsidRPr="00462E2D">
              <w:rPr>
                <w:rFonts w:ascii="Times New Roman" w:hAnsi="Times New Roman" w:cs="Times New Roman"/>
                <w:b/>
                <w:sz w:val="28"/>
                <w:szCs w:val="28"/>
              </w:rPr>
              <w:t>STT</w:t>
            </w:r>
          </w:p>
        </w:tc>
        <w:tc>
          <w:tcPr>
            <w:tcW w:w="3283" w:type="dxa"/>
            <w:vAlign w:val="center"/>
          </w:tcPr>
          <w:p w:rsidR="00462E2D" w:rsidRPr="00462E2D" w:rsidRDefault="00462E2D" w:rsidP="00462E2D">
            <w:pPr>
              <w:spacing w:line="300" w:lineRule="auto"/>
              <w:jc w:val="center"/>
              <w:rPr>
                <w:rFonts w:ascii="Times New Roman" w:hAnsi="Times New Roman" w:cs="Times New Roman"/>
                <w:b/>
                <w:sz w:val="28"/>
                <w:szCs w:val="28"/>
              </w:rPr>
            </w:pPr>
            <w:r>
              <w:rPr>
                <w:rFonts w:ascii="Times New Roman" w:hAnsi="Times New Roman" w:cs="Times New Roman"/>
                <w:b/>
                <w:sz w:val="28"/>
                <w:szCs w:val="28"/>
              </w:rPr>
              <w:t>Ngành</w:t>
            </w:r>
          </w:p>
        </w:tc>
        <w:tc>
          <w:tcPr>
            <w:tcW w:w="1701" w:type="dxa"/>
            <w:vAlign w:val="center"/>
          </w:tcPr>
          <w:p w:rsidR="00462E2D" w:rsidRPr="00462E2D" w:rsidRDefault="00462E2D" w:rsidP="00462E2D">
            <w:pPr>
              <w:spacing w:line="300" w:lineRule="auto"/>
              <w:jc w:val="center"/>
              <w:rPr>
                <w:rFonts w:ascii="Times New Roman" w:hAnsi="Times New Roman" w:cs="Times New Roman"/>
                <w:b/>
                <w:sz w:val="28"/>
                <w:szCs w:val="28"/>
              </w:rPr>
            </w:pPr>
            <w:r w:rsidRPr="00462E2D">
              <w:rPr>
                <w:rFonts w:ascii="Times New Roman" w:hAnsi="Times New Roman" w:cs="Times New Roman"/>
                <w:b/>
                <w:sz w:val="28"/>
                <w:szCs w:val="28"/>
              </w:rPr>
              <w:t>Số môn học/mô đun</w:t>
            </w:r>
          </w:p>
        </w:tc>
        <w:tc>
          <w:tcPr>
            <w:tcW w:w="1418" w:type="dxa"/>
            <w:vAlign w:val="center"/>
          </w:tcPr>
          <w:p w:rsidR="00462E2D" w:rsidRPr="00462E2D" w:rsidRDefault="00462E2D" w:rsidP="00462E2D">
            <w:pPr>
              <w:spacing w:line="300" w:lineRule="auto"/>
              <w:jc w:val="center"/>
              <w:rPr>
                <w:rFonts w:ascii="Times New Roman" w:hAnsi="Times New Roman" w:cs="Times New Roman"/>
                <w:b/>
                <w:sz w:val="28"/>
                <w:szCs w:val="28"/>
              </w:rPr>
            </w:pPr>
            <w:r w:rsidRPr="00462E2D">
              <w:rPr>
                <w:rFonts w:ascii="Times New Roman" w:hAnsi="Times New Roman" w:cs="Times New Roman"/>
                <w:b/>
                <w:sz w:val="28"/>
                <w:szCs w:val="28"/>
              </w:rPr>
              <w:t>Số tín chỉ</w:t>
            </w:r>
          </w:p>
        </w:tc>
        <w:tc>
          <w:tcPr>
            <w:tcW w:w="1602" w:type="dxa"/>
            <w:vAlign w:val="center"/>
          </w:tcPr>
          <w:p w:rsidR="00462E2D" w:rsidRPr="00462E2D" w:rsidRDefault="00462E2D" w:rsidP="00462E2D">
            <w:pPr>
              <w:spacing w:line="300" w:lineRule="auto"/>
              <w:jc w:val="center"/>
              <w:rPr>
                <w:rFonts w:ascii="Times New Roman" w:hAnsi="Times New Roman" w:cs="Times New Roman"/>
                <w:b/>
                <w:sz w:val="28"/>
                <w:szCs w:val="28"/>
              </w:rPr>
            </w:pPr>
            <w:r w:rsidRPr="00462E2D">
              <w:rPr>
                <w:rFonts w:ascii="Times New Roman" w:hAnsi="Times New Roman" w:cs="Times New Roman"/>
                <w:b/>
                <w:sz w:val="28"/>
                <w:szCs w:val="28"/>
              </w:rPr>
              <w:t>Số giờ học</w:t>
            </w:r>
          </w:p>
        </w:tc>
        <w:tc>
          <w:tcPr>
            <w:tcW w:w="1041" w:type="dxa"/>
            <w:vAlign w:val="center"/>
          </w:tcPr>
          <w:p w:rsidR="00462E2D" w:rsidRPr="00462E2D" w:rsidRDefault="00462E2D" w:rsidP="00462E2D">
            <w:pPr>
              <w:spacing w:line="300" w:lineRule="auto"/>
              <w:jc w:val="center"/>
              <w:rPr>
                <w:rFonts w:ascii="Times New Roman" w:hAnsi="Times New Roman" w:cs="Times New Roman"/>
                <w:b/>
                <w:sz w:val="28"/>
                <w:szCs w:val="28"/>
              </w:rPr>
            </w:pPr>
            <w:r>
              <w:rPr>
                <w:rFonts w:ascii="Times New Roman" w:hAnsi="Times New Roman" w:cs="Times New Roman"/>
                <w:b/>
                <w:sz w:val="28"/>
                <w:szCs w:val="28"/>
              </w:rPr>
              <w:t>Ghi chú</w:t>
            </w:r>
          </w:p>
        </w:tc>
      </w:tr>
      <w:tr w:rsidR="00462E2D" w:rsidTr="00706FBB">
        <w:tc>
          <w:tcPr>
            <w:tcW w:w="823" w:type="dxa"/>
            <w:vAlign w:val="center"/>
          </w:tcPr>
          <w:p w:rsidR="00462E2D" w:rsidRDefault="00462E2D"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83" w:type="dxa"/>
            <w:vAlign w:val="center"/>
          </w:tcPr>
          <w:p w:rsidR="00462E2D" w:rsidRDefault="00462E2D" w:rsidP="00706FBB">
            <w:pPr>
              <w:spacing w:line="300" w:lineRule="auto"/>
              <w:rPr>
                <w:rFonts w:ascii="Times New Roman" w:hAnsi="Times New Roman" w:cs="Times New Roman"/>
                <w:sz w:val="28"/>
                <w:szCs w:val="28"/>
              </w:rPr>
            </w:pPr>
            <w:r>
              <w:rPr>
                <w:rFonts w:ascii="Times New Roman" w:hAnsi="Times New Roman" w:cs="Times New Roman"/>
                <w:sz w:val="28"/>
                <w:szCs w:val="28"/>
              </w:rPr>
              <w:t>Dược</w:t>
            </w:r>
          </w:p>
        </w:tc>
        <w:tc>
          <w:tcPr>
            <w:tcW w:w="1701"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1602"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2520</w:t>
            </w:r>
          </w:p>
        </w:tc>
        <w:tc>
          <w:tcPr>
            <w:tcW w:w="1041" w:type="dxa"/>
          </w:tcPr>
          <w:p w:rsidR="00462E2D" w:rsidRDefault="00462E2D" w:rsidP="004333FB">
            <w:pPr>
              <w:spacing w:line="300" w:lineRule="auto"/>
              <w:jc w:val="both"/>
              <w:rPr>
                <w:rFonts w:ascii="Times New Roman" w:hAnsi="Times New Roman" w:cs="Times New Roman"/>
                <w:sz w:val="28"/>
                <w:szCs w:val="28"/>
              </w:rPr>
            </w:pPr>
          </w:p>
        </w:tc>
      </w:tr>
      <w:tr w:rsidR="00462E2D" w:rsidTr="00706FBB">
        <w:tc>
          <w:tcPr>
            <w:tcW w:w="823" w:type="dxa"/>
            <w:vAlign w:val="center"/>
          </w:tcPr>
          <w:p w:rsidR="00462E2D" w:rsidRDefault="00462E2D"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83" w:type="dxa"/>
            <w:vAlign w:val="center"/>
          </w:tcPr>
          <w:p w:rsidR="00462E2D" w:rsidRDefault="00462E2D" w:rsidP="00706FBB">
            <w:pPr>
              <w:spacing w:line="300" w:lineRule="auto"/>
              <w:rPr>
                <w:rFonts w:ascii="Times New Roman" w:hAnsi="Times New Roman" w:cs="Times New Roman"/>
                <w:sz w:val="28"/>
                <w:szCs w:val="28"/>
              </w:rPr>
            </w:pPr>
            <w:r>
              <w:rPr>
                <w:rFonts w:ascii="Times New Roman" w:hAnsi="Times New Roman" w:cs="Times New Roman"/>
                <w:sz w:val="28"/>
                <w:szCs w:val="28"/>
              </w:rPr>
              <w:t>Điều dưỡng</w:t>
            </w:r>
          </w:p>
        </w:tc>
        <w:tc>
          <w:tcPr>
            <w:tcW w:w="1701"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418"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1602"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2910</w:t>
            </w:r>
          </w:p>
        </w:tc>
        <w:tc>
          <w:tcPr>
            <w:tcW w:w="1041" w:type="dxa"/>
          </w:tcPr>
          <w:p w:rsidR="00462E2D" w:rsidRDefault="00462E2D" w:rsidP="004333FB">
            <w:pPr>
              <w:spacing w:line="300" w:lineRule="auto"/>
              <w:jc w:val="both"/>
              <w:rPr>
                <w:rFonts w:ascii="Times New Roman" w:hAnsi="Times New Roman" w:cs="Times New Roman"/>
                <w:sz w:val="28"/>
                <w:szCs w:val="28"/>
              </w:rPr>
            </w:pPr>
          </w:p>
        </w:tc>
      </w:tr>
      <w:tr w:rsidR="00462E2D" w:rsidTr="00706FBB">
        <w:tc>
          <w:tcPr>
            <w:tcW w:w="823" w:type="dxa"/>
            <w:vAlign w:val="center"/>
          </w:tcPr>
          <w:p w:rsidR="00462E2D" w:rsidRDefault="00462E2D"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83" w:type="dxa"/>
            <w:vAlign w:val="center"/>
          </w:tcPr>
          <w:p w:rsidR="00462E2D" w:rsidRDefault="00462E2D" w:rsidP="00706FBB">
            <w:pPr>
              <w:spacing w:line="300" w:lineRule="auto"/>
              <w:rPr>
                <w:rFonts w:ascii="Times New Roman" w:hAnsi="Times New Roman" w:cs="Times New Roman"/>
                <w:sz w:val="28"/>
                <w:szCs w:val="28"/>
              </w:rPr>
            </w:pPr>
            <w:r>
              <w:rPr>
                <w:rFonts w:ascii="Times New Roman" w:hAnsi="Times New Roman" w:cs="Times New Roman"/>
                <w:sz w:val="28"/>
                <w:szCs w:val="28"/>
              </w:rPr>
              <w:t>Hộ sinh</w:t>
            </w:r>
          </w:p>
        </w:tc>
        <w:tc>
          <w:tcPr>
            <w:tcW w:w="1701"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418"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1602"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2760</w:t>
            </w:r>
          </w:p>
        </w:tc>
        <w:tc>
          <w:tcPr>
            <w:tcW w:w="1041" w:type="dxa"/>
          </w:tcPr>
          <w:p w:rsidR="00462E2D" w:rsidRDefault="00462E2D" w:rsidP="004333FB">
            <w:pPr>
              <w:spacing w:line="300" w:lineRule="auto"/>
              <w:jc w:val="both"/>
              <w:rPr>
                <w:rFonts w:ascii="Times New Roman" w:hAnsi="Times New Roman" w:cs="Times New Roman"/>
                <w:sz w:val="28"/>
                <w:szCs w:val="28"/>
              </w:rPr>
            </w:pPr>
          </w:p>
        </w:tc>
      </w:tr>
      <w:tr w:rsidR="00462E2D" w:rsidTr="00706FBB">
        <w:tc>
          <w:tcPr>
            <w:tcW w:w="823" w:type="dxa"/>
            <w:vAlign w:val="center"/>
          </w:tcPr>
          <w:p w:rsidR="00462E2D" w:rsidRDefault="00462E2D"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283" w:type="dxa"/>
            <w:vAlign w:val="center"/>
          </w:tcPr>
          <w:p w:rsidR="00462E2D" w:rsidRDefault="00462E2D" w:rsidP="00706FBB">
            <w:pPr>
              <w:spacing w:line="300" w:lineRule="auto"/>
              <w:rPr>
                <w:rFonts w:ascii="Times New Roman" w:hAnsi="Times New Roman" w:cs="Times New Roman"/>
                <w:sz w:val="28"/>
                <w:szCs w:val="28"/>
              </w:rPr>
            </w:pPr>
            <w:r>
              <w:rPr>
                <w:rFonts w:ascii="Times New Roman" w:hAnsi="Times New Roman" w:cs="Times New Roman"/>
                <w:sz w:val="28"/>
                <w:szCs w:val="28"/>
              </w:rPr>
              <w:t>Kỹ thuật xét nghiệm y học</w:t>
            </w:r>
          </w:p>
        </w:tc>
        <w:tc>
          <w:tcPr>
            <w:tcW w:w="1701"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1602"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2820</w:t>
            </w:r>
          </w:p>
        </w:tc>
        <w:tc>
          <w:tcPr>
            <w:tcW w:w="1041" w:type="dxa"/>
          </w:tcPr>
          <w:p w:rsidR="00462E2D" w:rsidRDefault="00462E2D" w:rsidP="004333FB">
            <w:pPr>
              <w:spacing w:line="300" w:lineRule="auto"/>
              <w:jc w:val="both"/>
              <w:rPr>
                <w:rFonts w:ascii="Times New Roman" w:hAnsi="Times New Roman" w:cs="Times New Roman"/>
                <w:sz w:val="28"/>
                <w:szCs w:val="28"/>
              </w:rPr>
            </w:pPr>
          </w:p>
        </w:tc>
      </w:tr>
      <w:tr w:rsidR="00462E2D" w:rsidTr="00706FBB">
        <w:tc>
          <w:tcPr>
            <w:tcW w:w="823" w:type="dxa"/>
            <w:vAlign w:val="center"/>
          </w:tcPr>
          <w:p w:rsidR="00462E2D" w:rsidRDefault="00462E2D"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83" w:type="dxa"/>
            <w:vAlign w:val="center"/>
          </w:tcPr>
          <w:p w:rsidR="00462E2D" w:rsidRDefault="00462E2D" w:rsidP="00706FBB">
            <w:pPr>
              <w:spacing w:line="300" w:lineRule="auto"/>
              <w:rPr>
                <w:rFonts w:ascii="Times New Roman" w:hAnsi="Times New Roman" w:cs="Times New Roman"/>
                <w:sz w:val="28"/>
                <w:szCs w:val="28"/>
              </w:rPr>
            </w:pPr>
            <w:r>
              <w:rPr>
                <w:rFonts w:ascii="Times New Roman" w:hAnsi="Times New Roman" w:cs="Times New Roman"/>
                <w:sz w:val="28"/>
                <w:szCs w:val="28"/>
              </w:rPr>
              <w:t>Kỹ thuật phục hồi chức năng</w:t>
            </w:r>
          </w:p>
        </w:tc>
        <w:tc>
          <w:tcPr>
            <w:tcW w:w="1701"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1602" w:type="dxa"/>
            <w:vAlign w:val="center"/>
          </w:tcPr>
          <w:p w:rsidR="00462E2D" w:rsidRDefault="00706FBB" w:rsidP="00706FBB">
            <w:pPr>
              <w:spacing w:line="300" w:lineRule="auto"/>
              <w:jc w:val="center"/>
              <w:rPr>
                <w:rFonts w:ascii="Times New Roman" w:hAnsi="Times New Roman" w:cs="Times New Roman"/>
                <w:sz w:val="28"/>
                <w:szCs w:val="28"/>
              </w:rPr>
            </w:pPr>
            <w:r>
              <w:rPr>
                <w:rFonts w:ascii="Times New Roman" w:hAnsi="Times New Roman" w:cs="Times New Roman"/>
                <w:sz w:val="28"/>
                <w:szCs w:val="28"/>
              </w:rPr>
              <w:t>2715</w:t>
            </w:r>
          </w:p>
        </w:tc>
        <w:tc>
          <w:tcPr>
            <w:tcW w:w="1041" w:type="dxa"/>
          </w:tcPr>
          <w:p w:rsidR="00462E2D" w:rsidRDefault="00462E2D" w:rsidP="004333FB">
            <w:pPr>
              <w:spacing w:line="300" w:lineRule="auto"/>
              <w:jc w:val="both"/>
              <w:rPr>
                <w:rFonts w:ascii="Times New Roman" w:hAnsi="Times New Roman" w:cs="Times New Roman"/>
                <w:sz w:val="28"/>
                <w:szCs w:val="28"/>
              </w:rPr>
            </w:pPr>
          </w:p>
        </w:tc>
      </w:tr>
    </w:tbl>
    <w:p w:rsidR="00462E2D" w:rsidRDefault="00462E2D" w:rsidP="00BC76FA">
      <w:pPr>
        <w:spacing w:after="0" w:line="288" w:lineRule="auto"/>
        <w:jc w:val="both"/>
        <w:rPr>
          <w:rFonts w:ascii="Times New Roman" w:hAnsi="Times New Roman" w:cs="Times New Roman"/>
          <w:b/>
          <w:sz w:val="28"/>
          <w:szCs w:val="28"/>
        </w:rPr>
      </w:pPr>
    </w:p>
    <w:p w:rsidR="00AC7E5B" w:rsidRPr="00706FBB" w:rsidRDefault="00BC76FA" w:rsidP="00BC76FA">
      <w:pPr>
        <w:spacing w:after="0" w:line="288" w:lineRule="auto"/>
        <w:jc w:val="both"/>
        <w:rPr>
          <w:rFonts w:ascii="Times New Roman" w:hAnsi="Times New Roman" w:cs="Times New Roman"/>
          <w:b/>
          <w:spacing w:val="-4"/>
          <w:sz w:val="28"/>
          <w:szCs w:val="28"/>
        </w:rPr>
      </w:pPr>
      <w:r w:rsidRPr="00706FBB">
        <w:rPr>
          <w:rFonts w:ascii="Times New Roman" w:hAnsi="Times New Roman" w:cs="Times New Roman"/>
          <w:b/>
          <w:spacing w:val="-4"/>
          <w:sz w:val="28"/>
          <w:szCs w:val="28"/>
        </w:rPr>
        <w:lastRenderedPageBreak/>
        <w:t xml:space="preserve">PHẦN II: KẾT QUẢ TỰ ĐÁNH GIÁ </w:t>
      </w:r>
      <w:r w:rsidR="004333FB" w:rsidRPr="00706FBB">
        <w:rPr>
          <w:rFonts w:ascii="Times New Roman" w:hAnsi="Times New Roman" w:cs="Times New Roman"/>
          <w:b/>
          <w:spacing w:val="-4"/>
          <w:sz w:val="28"/>
          <w:szCs w:val="28"/>
        </w:rPr>
        <w:t>CHẤT LƯỢNG CHƯƠNG TRÌNH ĐÀO TẠO</w:t>
      </w:r>
    </w:p>
    <w:p w:rsidR="00CD7C13" w:rsidRDefault="00CD7C13" w:rsidP="00CD7C13">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57321">
        <w:rPr>
          <w:rFonts w:ascii="Times New Roman" w:hAnsi="Times New Roman" w:cs="Times New Roman"/>
          <w:sz w:val="28"/>
          <w:szCs w:val="28"/>
        </w:rPr>
        <w:t>Tổng quan chung</w:t>
      </w:r>
    </w:p>
    <w:p w:rsidR="002A417B" w:rsidRDefault="00B57321" w:rsidP="002A417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2A417B">
        <w:rPr>
          <w:rFonts w:ascii="Times New Roman" w:hAnsi="Times New Roman" w:cs="Times New Roman"/>
          <w:sz w:val="28"/>
          <w:szCs w:val="28"/>
        </w:rPr>
        <w:t>Căn cứ đánh giá</w:t>
      </w:r>
    </w:p>
    <w:p w:rsidR="00142AFA" w:rsidRDefault="002A417B" w:rsidP="00142AFA">
      <w:pPr>
        <w:spacing w:after="0" w:line="288" w:lineRule="auto"/>
        <w:ind w:firstLine="720"/>
        <w:jc w:val="both"/>
        <w:rPr>
          <w:rFonts w:ascii="Times New Roman" w:hAnsi="Times New Roman" w:cs="Times New Roman"/>
          <w:sz w:val="28"/>
          <w:szCs w:val="28"/>
        </w:rPr>
      </w:pPr>
      <w:r w:rsidRPr="002A417B">
        <w:rPr>
          <w:rFonts w:ascii="Times New Roman" w:hAnsi="Times New Roman" w:cs="Times New Roman"/>
          <w:sz w:val="28"/>
          <w:szCs w:val="28"/>
        </w:rPr>
        <w:t>- Căn cứ Quy định về quy trình thực kiểm định chất lượng dạy nghề ban hành kèm</w:t>
      </w:r>
      <w:r w:rsidR="00142AFA">
        <w:rPr>
          <w:rFonts w:ascii="Times New Roman" w:hAnsi="Times New Roman" w:cs="Times New Roman"/>
          <w:sz w:val="28"/>
          <w:szCs w:val="28"/>
        </w:rPr>
        <w:t xml:space="preserve"> </w:t>
      </w:r>
      <w:r w:rsidRPr="002A417B">
        <w:rPr>
          <w:rFonts w:ascii="Times New Roman" w:hAnsi="Times New Roman" w:cs="Times New Roman"/>
          <w:sz w:val="28"/>
          <w:szCs w:val="28"/>
        </w:rPr>
        <w:t>theo Thông tư số 28/2017/TT-BLĐTBXH ngày 15/12/2017 của Bộ trưởng Bộ Lao động</w:t>
      </w:r>
      <w:r w:rsidR="00142AFA">
        <w:rPr>
          <w:rFonts w:ascii="Times New Roman" w:hAnsi="Times New Roman" w:cs="Times New Roman"/>
          <w:sz w:val="28"/>
          <w:szCs w:val="28"/>
        </w:rPr>
        <w:t xml:space="preserve"> </w:t>
      </w:r>
      <w:r w:rsidRPr="002A417B">
        <w:rPr>
          <w:rFonts w:ascii="Times New Roman" w:hAnsi="Times New Roman" w:cs="Times New Roman"/>
          <w:sz w:val="28"/>
          <w:szCs w:val="28"/>
        </w:rPr>
        <w:t>Thương binh và Xã hội quy định tiêu chí, tiêu chuẩn kiểm định chất lượng dạy nghề;</w:t>
      </w:r>
    </w:p>
    <w:p w:rsidR="002A417B" w:rsidRPr="002A417B" w:rsidRDefault="002A417B" w:rsidP="00142AFA">
      <w:pPr>
        <w:spacing w:after="0" w:line="288" w:lineRule="auto"/>
        <w:ind w:firstLine="720"/>
        <w:jc w:val="both"/>
        <w:rPr>
          <w:rFonts w:ascii="Times New Roman" w:hAnsi="Times New Roman" w:cs="Times New Roman"/>
          <w:sz w:val="28"/>
          <w:szCs w:val="28"/>
        </w:rPr>
      </w:pPr>
      <w:r w:rsidRPr="002A417B">
        <w:rPr>
          <w:rFonts w:ascii="Times New Roman" w:hAnsi="Times New Roman" w:cs="Times New Roman"/>
          <w:sz w:val="28"/>
          <w:szCs w:val="28"/>
        </w:rPr>
        <w:t>- Căn cứ Thông tư số 15/ 2017/TT - BLĐTBXH ngày 08/06/2017 của Bộ trưởng</w:t>
      </w:r>
    </w:p>
    <w:p w:rsidR="002A417B" w:rsidRPr="002A417B" w:rsidRDefault="002A417B" w:rsidP="002A417B">
      <w:pPr>
        <w:spacing w:after="0" w:line="288" w:lineRule="auto"/>
        <w:jc w:val="both"/>
        <w:rPr>
          <w:rFonts w:ascii="Times New Roman" w:hAnsi="Times New Roman" w:cs="Times New Roman"/>
          <w:sz w:val="28"/>
          <w:szCs w:val="28"/>
        </w:rPr>
      </w:pPr>
      <w:r w:rsidRPr="002A417B">
        <w:rPr>
          <w:rFonts w:ascii="Times New Roman" w:hAnsi="Times New Roman" w:cs="Times New Roman"/>
          <w:sz w:val="28"/>
          <w:szCs w:val="28"/>
        </w:rPr>
        <w:t>Bộ Lao động Thương binh và Xã hội quy định tiêu chí, tiêu chuẩn kiểm định chất lượng</w:t>
      </w:r>
    </w:p>
    <w:p w:rsidR="002A417B" w:rsidRDefault="002A417B" w:rsidP="002A417B">
      <w:pPr>
        <w:spacing w:after="0" w:line="288" w:lineRule="auto"/>
        <w:jc w:val="both"/>
        <w:rPr>
          <w:rFonts w:ascii="Times New Roman" w:hAnsi="Times New Roman" w:cs="Times New Roman"/>
          <w:sz w:val="28"/>
          <w:szCs w:val="28"/>
        </w:rPr>
      </w:pPr>
      <w:r w:rsidRPr="002A417B">
        <w:rPr>
          <w:rFonts w:ascii="Times New Roman" w:hAnsi="Times New Roman" w:cs="Times New Roman"/>
          <w:sz w:val="28"/>
          <w:szCs w:val="28"/>
        </w:rPr>
        <w:t>giáo dục nghề nghiệp;</w:t>
      </w:r>
    </w:p>
    <w:p w:rsidR="00142AFA" w:rsidRDefault="00340CC5" w:rsidP="002A417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142AFA">
        <w:rPr>
          <w:rFonts w:ascii="Times New Roman" w:hAnsi="Times New Roman" w:cs="Times New Roman"/>
          <w:sz w:val="28"/>
          <w:szCs w:val="28"/>
        </w:rPr>
        <w:t>.2. Mục đích tự đánh giá</w:t>
      </w:r>
    </w:p>
    <w:p w:rsidR="00142AFA" w:rsidRDefault="00142AFA" w:rsidP="00CF673E">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F673E">
        <w:rPr>
          <w:rFonts w:ascii="Times New Roman" w:hAnsi="Times New Roman" w:cs="Times New Roman"/>
          <w:sz w:val="28"/>
          <w:szCs w:val="28"/>
        </w:rPr>
        <w:t>Qua quá trình tự đánh giá các điều kiện đảm chất lượng chương trình cao đẳng các ngành thông qua việc đối chiếu, so sánh với các yêu cầu của bộ tiêu chí, tiêu chuẩn đánh giá chất lượng do Hội đồng tự đánh giá trường yêu cầu</w:t>
      </w:r>
      <w:r w:rsidRPr="00142AFA">
        <w:rPr>
          <w:rFonts w:ascii="Times New Roman" w:hAnsi="Times New Roman" w:cs="Times New Roman"/>
          <w:sz w:val="28"/>
          <w:szCs w:val="28"/>
        </w:rPr>
        <w:t>.</w:t>
      </w:r>
    </w:p>
    <w:p w:rsidR="00142AFA" w:rsidRPr="00142AFA" w:rsidRDefault="00142AFA" w:rsidP="00142AFA">
      <w:pPr>
        <w:spacing w:after="0" w:line="288" w:lineRule="auto"/>
        <w:ind w:firstLine="720"/>
        <w:jc w:val="both"/>
        <w:rPr>
          <w:rFonts w:ascii="Times New Roman" w:hAnsi="Times New Roman" w:cs="Times New Roman"/>
          <w:sz w:val="28"/>
          <w:szCs w:val="28"/>
        </w:rPr>
      </w:pPr>
      <w:r w:rsidRPr="00F41418">
        <w:rPr>
          <w:rFonts w:ascii="Times New Roman" w:hAnsi="Times New Roman" w:cs="Times New Roman"/>
          <w:spacing w:val="-4"/>
          <w:sz w:val="28"/>
          <w:szCs w:val="28"/>
        </w:rPr>
        <w:t>- Thu thập, xử lý thông tin và minh chứ</w:t>
      </w:r>
      <w:r w:rsidR="00CF673E" w:rsidRPr="00F41418">
        <w:rPr>
          <w:rFonts w:ascii="Times New Roman" w:hAnsi="Times New Roman" w:cs="Times New Roman"/>
          <w:spacing w:val="-4"/>
          <w:sz w:val="28"/>
          <w:szCs w:val="28"/>
        </w:rPr>
        <w:t>ng và đánh giá lại toàn bộ các hoạt động dạy và học đối với các nghề, từ đó xác định</w:t>
      </w:r>
      <w:r w:rsidRPr="00F41418">
        <w:rPr>
          <w:rFonts w:ascii="Times New Roman" w:hAnsi="Times New Roman" w:cs="Times New Roman"/>
          <w:spacing w:val="-4"/>
          <w:sz w:val="28"/>
          <w:szCs w:val="28"/>
        </w:rPr>
        <w:t xml:space="preserve"> những điểm mạnh</w:t>
      </w:r>
      <w:r w:rsidR="00CF673E" w:rsidRPr="00F41418">
        <w:rPr>
          <w:rFonts w:ascii="Times New Roman" w:hAnsi="Times New Roman" w:cs="Times New Roman"/>
          <w:spacing w:val="-4"/>
          <w:sz w:val="28"/>
          <w:szCs w:val="28"/>
        </w:rPr>
        <w:t xml:space="preserve"> cần phát huy</w:t>
      </w:r>
      <w:r w:rsidRPr="00F41418">
        <w:rPr>
          <w:rFonts w:ascii="Times New Roman" w:hAnsi="Times New Roman" w:cs="Times New Roman"/>
          <w:spacing w:val="-4"/>
          <w:sz w:val="28"/>
          <w:szCs w:val="28"/>
        </w:rPr>
        <w:t>, đồng thời khắc phục những điểm còn lại tồn tại nhằm từng bước cải tiến, nâng cao chất lượng đào tạo</w:t>
      </w:r>
      <w:r w:rsidRPr="00142AFA">
        <w:rPr>
          <w:rFonts w:ascii="Times New Roman" w:hAnsi="Times New Roman" w:cs="Times New Roman"/>
          <w:sz w:val="28"/>
          <w:szCs w:val="28"/>
        </w:rPr>
        <w:t>.</w:t>
      </w:r>
    </w:p>
    <w:p w:rsidR="00142AFA" w:rsidRPr="00142AFA" w:rsidRDefault="00340CC5" w:rsidP="00142AFA">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142AFA" w:rsidRPr="00142AFA">
        <w:rPr>
          <w:rFonts w:ascii="Times New Roman" w:hAnsi="Times New Roman" w:cs="Times New Roman"/>
          <w:sz w:val="28"/>
          <w:szCs w:val="28"/>
        </w:rPr>
        <w:t>.3. Yêu cầu tự đánh giá:</w:t>
      </w:r>
    </w:p>
    <w:p w:rsidR="00142AFA" w:rsidRP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Đảm bảo khách quan, trung thực và minh bạch trong quá trình tự đánh giá.</w:t>
      </w:r>
    </w:p>
    <w:p w:rsidR="00142AFA" w:rsidRP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xml:space="preserve">- Hợp tác, trao đổi, thảo luận công khai với tất cả các thành viên trong </w:t>
      </w:r>
      <w:r w:rsidR="00CF673E">
        <w:rPr>
          <w:rFonts w:ascii="Times New Roman" w:hAnsi="Times New Roman" w:cs="Times New Roman"/>
          <w:sz w:val="28"/>
          <w:szCs w:val="28"/>
        </w:rPr>
        <w:t>Khoa và các phòng, khoa khác trong trường</w:t>
      </w:r>
      <w:r w:rsidRPr="00142AFA">
        <w:rPr>
          <w:rFonts w:ascii="Times New Roman" w:hAnsi="Times New Roman" w:cs="Times New Roman"/>
          <w:sz w:val="28"/>
          <w:szCs w:val="28"/>
        </w:rPr>
        <w:t>.</w:t>
      </w:r>
    </w:p>
    <w:p w:rsidR="00142AFA" w:rsidRP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Đảm bảo đầy đủ nội dung cần đánh giá, đúng thời gian theo kế hoạch.</w:t>
      </w:r>
    </w:p>
    <w:p w:rsidR="00142AFA" w:rsidRPr="00142AFA" w:rsidRDefault="00340CC5" w:rsidP="00142AFA">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142AFA" w:rsidRPr="00142AFA">
        <w:rPr>
          <w:rFonts w:ascii="Times New Roman" w:hAnsi="Times New Roman" w:cs="Times New Roman"/>
          <w:sz w:val="28"/>
          <w:szCs w:val="28"/>
        </w:rPr>
        <w:t>.4. Phương pháp tự đánh giá:</w:t>
      </w:r>
    </w:p>
    <w:p w:rsid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Nghiên cứu bộ tiêu chí, tiêu chuẩn kiểm định chất lượng và các tài liệu, hồ sơ</w:t>
      </w:r>
      <w:r>
        <w:rPr>
          <w:rFonts w:ascii="Times New Roman" w:hAnsi="Times New Roman" w:cs="Times New Roman"/>
          <w:sz w:val="28"/>
          <w:szCs w:val="28"/>
        </w:rPr>
        <w:t xml:space="preserve"> </w:t>
      </w:r>
      <w:r w:rsidRPr="00142AFA">
        <w:rPr>
          <w:rFonts w:ascii="Times New Roman" w:hAnsi="Times New Roman" w:cs="Times New Roman"/>
          <w:sz w:val="28"/>
          <w:szCs w:val="28"/>
        </w:rPr>
        <w:t>minh chứng kèm theo.</w:t>
      </w:r>
    </w:p>
    <w:p w:rsid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xml:space="preserve">- Thu thập thông tin, minh chứng, rà soát các hoạt động của </w:t>
      </w:r>
      <w:r w:rsidR="00CF673E">
        <w:rPr>
          <w:rFonts w:ascii="Times New Roman" w:hAnsi="Times New Roman" w:cs="Times New Roman"/>
          <w:sz w:val="28"/>
          <w:szCs w:val="28"/>
        </w:rPr>
        <w:t>Khoa</w:t>
      </w:r>
      <w:r w:rsidRPr="00142AFA">
        <w:rPr>
          <w:rFonts w:ascii="Times New Roman" w:hAnsi="Times New Roman" w:cs="Times New Roman"/>
          <w:sz w:val="28"/>
          <w:szCs w:val="28"/>
        </w:rPr>
        <w:t xml:space="preserve"> để chứng</w:t>
      </w:r>
      <w:r>
        <w:rPr>
          <w:rFonts w:ascii="Times New Roman" w:hAnsi="Times New Roman" w:cs="Times New Roman"/>
          <w:sz w:val="28"/>
          <w:szCs w:val="28"/>
        </w:rPr>
        <w:t xml:space="preserve"> </w:t>
      </w:r>
      <w:r w:rsidRPr="00142AFA">
        <w:rPr>
          <w:rFonts w:ascii="Times New Roman" w:hAnsi="Times New Roman" w:cs="Times New Roman"/>
          <w:sz w:val="28"/>
          <w:szCs w:val="28"/>
        </w:rPr>
        <w:t>minh đạt hay không đạt theo nội hàm của tiêu chí, tiêu chuẩn.</w:t>
      </w:r>
    </w:p>
    <w:p w:rsidR="00142AFA" w:rsidRPr="00142AFA" w:rsidRDefault="00142AFA" w:rsidP="00CF673E">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xml:space="preserve">- Khảo sát thực tế, thảo luận, </w:t>
      </w:r>
      <w:r w:rsidR="00CF673E">
        <w:rPr>
          <w:rFonts w:ascii="Times New Roman" w:hAnsi="Times New Roman" w:cs="Times New Roman"/>
          <w:sz w:val="28"/>
          <w:szCs w:val="28"/>
        </w:rPr>
        <w:t>tổng hợp kết quả để làm căn cứ xếp loại cấp độ</w:t>
      </w:r>
      <w:r w:rsidRPr="00142AFA">
        <w:rPr>
          <w:rFonts w:ascii="Times New Roman" w:hAnsi="Times New Roman" w:cs="Times New Roman"/>
          <w:sz w:val="28"/>
          <w:szCs w:val="28"/>
        </w:rPr>
        <w:t>.</w:t>
      </w:r>
    </w:p>
    <w:p w:rsidR="00142AFA" w:rsidRPr="00142AFA" w:rsidRDefault="00340CC5" w:rsidP="00142AFA">
      <w:pPr>
        <w:spacing w:after="0" w:line="288" w:lineRule="auto"/>
        <w:jc w:val="both"/>
        <w:rPr>
          <w:rFonts w:ascii="Times New Roman" w:hAnsi="Times New Roman" w:cs="Times New Roman"/>
          <w:sz w:val="28"/>
          <w:szCs w:val="28"/>
        </w:rPr>
      </w:pPr>
      <w:r>
        <w:rPr>
          <w:rFonts w:ascii="Times New Roman" w:hAnsi="Times New Roman" w:cs="Times New Roman"/>
          <w:sz w:val="28"/>
          <w:szCs w:val="28"/>
        </w:rPr>
        <w:t>1</w:t>
      </w:r>
      <w:r w:rsidR="00142AFA" w:rsidRPr="00142AFA">
        <w:rPr>
          <w:rFonts w:ascii="Times New Roman" w:hAnsi="Times New Roman" w:cs="Times New Roman"/>
          <w:sz w:val="28"/>
          <w:szCs w:val="28"/>
        </w:rPr>
        <w:t>.5. Các bước tiến hành tự đánh giá:</w:t>
      </w:r>
    </w:p>
    <w:p w:rsidR="00142AFA" w:rsidRP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Xác định mục đích, phạm vi, quy trình tự đánh giá chất lượng theo Thông tư số</w:t>
      </w:r>
    </w:p>
    <w:p w:rsidR="00142AFA" w:rsidRPr="00142AFA" w:rsidRDefault="00142AFA" w:rsidP="00142AFA">
      <w:pPr>
        <w:spacing w:after="0" w:line="288" w:lineRule="auto"/>
        <w:jc w:val="both"/>
        <w:rPr>
          <w:rFonts w:ascii="Times New Roman" w:hAnsi="Times New Roman" w:cs="Times New Roman"/>
          <w:sz w:val="28"/>
          <w:szCs w:val="28"/>
        </w:rPr>
      </w:pPr>
      <w:r w:rsidRPr="00142AFA">
        <w:rPr>
          <w:rFonts w:ascii="Times New Roman" w:hAnsi="Times New Roman" w:cs="Times New Roman"/>
          <w:sz w:val="28"/>
          <w:szCs w:val="28"/>
        </w:rPr>
        <w:t>28/2017/TT-BLĐTBXH ngày 15/12/2017 của Bộ trưởng Bộ LĐ-TB &amp; XH.</w:t>
      </w:r>
    </w:p>
    <w:p w:rsid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xml:space="preserve">- Xây dựng kế hoạch tự đánh giá của </w:t>
      </w:r>
      <w:r w:rsidR="00340CC5">
        <w:rPr>
          <w:rFonts w:ascii="Times New Roman" w:hAnsi="Times New Roman" w:cs="Times New Roman"/>
          <w:sz w:val="28"/>
          <w:szCs w:val="28"/>
        </w:rPr>
        <w:t>Khoa</w:t>
      </w:r>
    </w:p>
    <w:p w:rsid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Thu thập thông tin, minh chứng;</w:t>
      </w:r>
    </w:p>
    <w:p w:rsid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Xử lý phân tích các thông tin, minh chứng thu thập được;</w:t>
      </w:r>
    </w:p>
    <w:p w:rsidR="00142AFA" w:rsidRDefault="00142AFA" w:rsidP="00142AFA">
      <w:pPr>
        <w:spacing w:after="0" w:line="288" w:lineRule="auto"/>
        <w:ind w:firstLine="720"/>
        <w:jc w:val="both"/>
        <w:rPr>
          <w:rFonts w:ascii="Times New Roman" w:hAnsi="Times New Roman" w:cs="Times New Roman"/>
          <w:sz w:val="28"/>
          <w:szCs w:val="28"/>
        </w:rPr>
      </w:pPr>
      <w:r w:rsidRPr="00142AFA">
        <w:rPr>
          <w:rFonts w:ascii="Times New Roman" w:hAnsi="Times New Roman" w:cs="Times New Roman"/>
          <w:sz w:val="28"/>
          <w:szCs w:val="28"/>
        </w:rPr>
        <w:t xml:space="preserve">- </w:t>
      </w:r>
      <w:r w:rsidR="00340CC5">
        <w:rPr>
          <w:rFonts w:ascii="Times New Roman" w:hAnsi="Times New Roman" w:cs="Times New Roman"/>
          <w:sz w:val="28"/>
          <w:szCs w:val="28"/>
        </w:rPr>
        <w:t>Gửi Hội đồng kiểm định nhà trường</w:t>
      </w:r>
      <w:r>
        <w:rPr>
          <w:rFonts w:ascii="Times New Roman" w:hAnsi="Times New Roman" w:cs="Times New Roman"/>
          <w:sz w:val="28"/>
          <w:szCs w:val="28"/>
        </w:rPr>
        <w:t>.</w:t>
      </w:r>
    </w:p>
    <w:p w:rsidR="00B57321" w:rsidRPr="00CE75CD" w:rsidRDefault="00340CC5" w:rsidP="00340CC5">
      <w:pPr>
        <w:spacing w:after="0" w:line="288" w:lineRule="auto"/>
        <w:jc w:val="both"/>
        <w:rPr>
          <w:rFonts w:ascii="Times New Roman" w:hAnsi="Times New Roman" w:cs="Times New Roman"/>
          <w:b/>
          <w:sz w:val="28"/>
          <w:szCs w:val="28"/>
        </w:rPr>
      </w:pPr>
      <w:r w:rsidRPr="00CE75CD">
        <w:rPr>
          <w:rFonts w:ascii="Times New Roman" w:hAnsi="Times New Roman" w:cs="Times New Roman"/>
          <w:b/>
          <w:sz w:val="28"/>
          <w:szCs w:val="28"/>
        </w:rPr>
        <w:t>2</w:t>
      </w:r>
      <w:r w:rsidR="00FA0260" w:rsidRPr="00CE75CD">
        <w:rPr>
          <w:rFonts w:ascii="Times New Roman" w:hAnsi="Times New Roman" w:cs="Times New Roman"/>
          <w:b/>
          <w:sz w:val="28"/>
          <w:szCs w:val="28"/>
        </w:rPr>
        <w:t>. Tự</w:t>
      </w:r>
      <w:r w:rsidRPr="00CE75CD">
        <w:rPr>
          <w:rFonts w:ascii="Times New Roman" w:hAnsi="Times New Roman" w:cs="Times New Roman"/>
          <w:b/>
          <w:sz w:val="28"/>
          <w:szCs w:val="28"/>
        </w:rPr>
        <w:t xml:space="preserve"> đánh giá</w:t>
      </w:r>
    </w:p>
    <w:p w:rsidR="00340CC5" w:rsidRPr="00CE75CD" w:rsidRDefault="00340CC5" w:rsidP="00340CC5">
      <w:pPr>
        <w:spacing w:after="0" w:line="288" w:lineRule="auto"/>
        <w:jc w:val="both"/>
        <w:rPr>
          <w:rFonts w:ascii="Times New Roman" w:hAnsi="Times New Roman" w:cs="Times New Roman"/>
          <w:b/>
          <w:i/>
          <w:sz w:val="28"/>
          <w:szCs w:val="28"/>
        </w:rPr>
      </w:pPr>
      <w:r w:rsidRPr="00CE75CD">
        <w:rPr>
          <w:rFonts w:ascii="Times New Roman" w:hAnsi="Times New Roman" w:cs="Times New Roman"/>
          <w:b/>
          <w:i/>
          <w:sz w:val="28"/>
          <w:szCs w:val="28"/>
        </w:rPr>
        <w:t>2.1. Tổng hợp kết quả tự đánh giá</w:t>
      </w:r>
    </w:p>
    <w:p w:rsidR="00B57321" w:rsidRDefault="00340CC5" w:rsidP="00405AB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2.1.1. Ngành Dược</w:t>
      </w:r>
      <w:bookmarkStart w:id="1" w:name="page2"/>
      <w:bookmarkEnd w:id="1"/>
      <w:r w:rsidR="00516F2E">
        <w:rPr>
          <w:rFonts w:ascii="Times New Roman" w:hAnsi="Times New Roman" w:cs="Times New Roman"/>
          <w:sz w:val="28"/>
          <w:szCs w:val="28"/>
        </w:rPr>
        <w:t>: 96 điểm</w:t>
      </w:r>
    </w:p>
    <w:p w:rsidR="00405ABD" w:rsidRPr="00405ABD" w:rsidRDefault="00405ABD" w:rsidP="00405ABD">
      <w:pPr>
        <w:spacing w:after="0" w:line="288" w:lineRule="auto"/>
        <w:jc w:val="both"/>
        <w:rPr>
          <w:rFonts w:ascii="Times New Roman" w:hAnsi="Times New Roman" w:cs="Times New Roman"/>
          <w:sz w:val="20"/>
          <w:szCs w:val="28"/>
        </w:rPr>
      </w:pPr>
    </w:p>
    <w:tbl>
      <w:tblPr>
        <w:tblW w:w="9620" w:type="dxa"/>
        <w:tblInd w:w="274" w:type="dxa"/>
        <w:tblLayout w:type="fixed"/>
        <w:tblCellMar>
          <w:left w:w="0" w:type="dxa"/>
          <w:right w:w="0" w:type="dxa"/>
        </w:tblCellMar>
        <w:tblLook w:val="0000" w:firstRow="0" w:lastRow="0" w:firstColumn="0" w:lastColumn="0" w:noHBand="0" w:noVBand="0"/>
      </w:tblPr>
      <w:tblGrid>
        <w:gridCol w:w="680"/>
        <w:gridCol w:w="5820"/>
        <w:gridCol w:w="1140"/>
        <w:gridCol w:w="1980"/>
      </w:tblGrid>
      <w:tr w:rsidR="00B57321" w:rsidTr="00405ABD">
        <w:trPr>
          <w:trHeight w:val="308"/>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b/>
                <w:sz w:val="26"/>
              </w:rPr>
            </w:pPr>
            <w:r>
              <w:rPr>
                <w:rFonts w:ascii="Times New Roman" w:eastAsia="Times New Roman" w:hAnsi="Times New Roman"/>
                <w:b/>
                <w:sz w:val="26"/>
              </w:rPr>
              <w:t>TT</w:t>
            </w:r>
          </w:p>
        </w:tc>
        <w:tc>
          <w:tcPr>
            <w:tcW w:w="5820" w:type="dxa"/>
            <w:tcBorders>
              <w:top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b/>
                <w:sz w:val="26"/>
              </w:rPr>
            </w:pPr>
            <w:r>
              <w:rPr>
                <w:rFonts w:ascii="Times New Roman" w:eastAsia="Times New Roman" w:hAnsi="Times New Roman"/>
                <w:b/>
                <w:sz w:val="26"/>
              </w:rPr>
              <w:t>Tiêu chí, Tiêu chuẩn</w:t>
            </w:r>
          </w:p>
        </w:tc>
        <w:tc>
          <w:tcPr>
            <w:tcW w:w="1140" w:type="dxa"/>
            <w:tcBorders>
              <w:top w:val="single" w:sz="8" w:space="0" w:color="auto"/>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w w:val="97"/>
                <w:sz w:val="26"/>
              </w:rPr>
            </w:pPr>
            <w:r>
              <w:rPr>
                <w:rFonts w:ascii="Times New Roman" w:eastAsia="Times New Roman" w:hAnsi="Times New Roman"/>
                <w:b/>
                <w:w w:val="97"/>
                <w:sz w:val="26"/>
              </w:rPr>
              <w:t>Điểm</w:t>
            </w:r>
          </w:p>
        </w:tc>
        <w:tc>
          <w:tcPr>
            <w:tcW w:w="1980" w:type="dxa"/>
            <w:tcBorders>
              <w:top w:val="single" w:sz="8" w:space="0" w:color="auto"/>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w w:val="98"/>
                <w:sz w:val="26"/>
              </w:rPr>
            </w:pPr>
            <w:r>
              <w:rPr>
                <w:rFonts w:ascii="Times New Roman" w:eastAsia="Times New Roman" w:hAnsi="Times New Roman"/>
                <w:b/>
                <w:w w:val="98"/>
                <w:sz w:val="26"/>
              </w:rPr>
              <w:t>Tự đánh</w:t>
            </w: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w w:val="97"/>
                <w:sz w:val="26"/>
              </w:rPr>
            </w:pPr>
            <w:r>
              <w:rPr>
                <w:rFonts w:ascii="Times New Roman" w:eastAsia="Times New Roman" w:hAnsi="Times New Roman"/>
                <w:b/>
                <w:w w:val="97"/>
                <w:sz w:val="26"/>
              </w:rPr>
              <w:t>chuẩn</w:t>
            </w: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sz w:val="26"/>
              </w:rPr>
            </w:pPr>
            <w:r>
              <w:rPr>
                <w:rFonts w:ascii="Times New Roman" w:eastAsia="Times New Roman" w:hAnsi="Times New Roman"/>
                <w:b/>
                <w:sz w:val="26"/>
              </w:rPr>
              <w:t>giá</w:t>
            </w:r>
          </w:p>
        </w:tc>
      </w:tr>
      <w:tr w:rsidR="00B57321" w:rsidTr="00405ABD">
        <w:trPr>
          <w:trHeight w:val="151"/>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r>
      <w:tr w:rsidR="00B57321" w:rsidTr="00405ABD">
        <w:trPr>
          <w:trHeight w:val="288"/>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b/>
                <w:sz w:val="26"/>
              </w:rPr>
            </w:pPr>
            <w:r>
              <w:rPr>
                <w:rFonts w:ascii="Times New Roman" w:eastAsia="Times New Roman" w:hAnsi="Times New Roman"/>
                <w:b/>
                <w:sz w:val="26"/>
              </w:rPr>
              <w:t>ĐỀ XUẤT CẤP ĐỘ ĐẠT ĐƯỢC</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w w:val="99"/>
                <w:sz w:val="26"/>
              </w:rPr>
            </w:pPr>
            <w:r>
              <w:rPr>
                <w:rFonts w:ascii="Times New Roman" w:eastAsia="Times New Roman" w:hAnsi="Times New Roman"/>
                <w:b/>
                <w:w w:val="99"/>
                <w:sz w:val="26"/>
              </w:rPr>
              <w:t>Đạt tiêu chuẩn</w:t>
            </w:r>
          </w:p>
        </w:tc>
      </w:tr>
      <w:tr w:rsidR="00B57321" w:rsidTr="00405ABD">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r>
      <w:tr w:rsidR="00B57321" w:rsidTr="00706FBB">
        <w:trPr>
          <w:trHeight w:val="288"/>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b/>
                <w:sz w:val="26"/>
              </w:rPr>
            </w:pPr>
            <w:r>
              <w:rPr>
                <w:rFonts w:ascii="Times New Roman" w:eastAsia="Times New Roman" w:hAnsi="Times New Roman"/>
                <w:b/>
                <w:sz w:val="26"/>
              </w:rPr>
              <w:t>Tổng điểm</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b/>
                <w:w w:val="97"/>
                <w:sz w:val="26"/>
              </w:rPr>
            </w:pPr>
            <w:r>
              <w:rPr>
                <w:rFonts w:ascii="Times New Roman" w:eastAsia="Times New Roman" w:hAnsi="Times New Roman"/>
                <w:b/>
                <w:w w:val="97"/>
                <w:sz w:val="26"/>
              </w:rPr>
              <w:t>100</w:t>
            </w: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b/>
                <w:w w:val="99"/>
                <w:sz w:val="26"/>
              </w:rPr>
            </w:pPr>
            <w:r>
              <w:rPr>
                <w:rFonts w:ascii="Times New Roman" w:eastAsia="Times New Roman" w:hAnsi="Times New Roman"/>
                <w:b/>
                <w:w w:val="99"/>
                <w:sz w:val="26"/>
              </w:rPr>
              <w:t>96</w:t>
            </w:r>
          </w:p>
        </w:tc>
      </w:tr>
      <w:tr w:rsidR="00B57321" w:rsidTr="00706FBB">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r>
      <w:tr w:rsidR="00B57321" w:rsidTr="00706FBB">
        <w:trPr>
          <w:trHeight w:val="288"/>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sz w:val="26"/>
              </w:rPr>
            </w:pPr>
            <w:r>
              <w:rPr>
                <w:rFonts w:ascii="Times New Roman" w:eastAsia="Times New Roman" w:hAnsi="Times New Roman"/>
                <w:b/>
                <w:sz w:val="26"/>
              </w:rPr>
              <w:t>1</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b/>
                <w:sz w:val="26"/>
              </w:rPr>
            </w:pPr>
            <w:r>
              <w:rPr>
                <w:rFonts w:ascii="Times New Roman" w:eastAsia="Times New Roman" w:hAnsi="Times New Roman"/>
                <w:b/>
                <w:sz w:val="26"/>
              </w:rPr>
              <w:t>Tiêu chí 1 - Mục tiêu, quản lý và tài chính</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b/>
                <w:sz w:val="26"/>
              </w:rPr>
            </w:pPr>
            <w:r>
              <w:rPr>
                <w:rFonts w:ascii="Times New Roman" w:eastAsia="Times New Roman" w:hAnsi="Times New Roman"/>
                <w:b/>
                <w:sz w:val="26"/>
              </w:rPr>
              <w:t>6</w:t>
            </w: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b/>
                <w:sz w:val="26"/>
              </w:rPr>
            </w:pPr>
            <w:r>
              <w:rPr>
                <w:rFonts w:ascii="Times New Roman" w:eastAsia="Times New Roman" w:hAnsi="Times New Roman"/>
                <w:b/>
                <w:sz w:val="26"/>
              </w:rPr>
              <w:t>6</w:t>
            </w:r>
          </w:p>
        </w:tc>
      </w:tr>
      <w:tr w:rsidR="00B57321" w:rsidTr="00706FBB">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r>
      <w:tr w:rsidR="00B57321" w:rsidTr="00706FBB">
        <w:trPr>
          <w:trHeight w:val="288"/>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w w:val="98"/>
                <w:sz w:val="26"/>
              </w:rPr>
            </w:pPr>
            <w:r>
              <w:rPr>
                <w:rFonts w:ascii="Times New Roman" w:eastAsia="Times New Roman" w:hAnsi="Times New Roman"/>
                <w:b/>
                <w:w w:val="98"/>
                <w:sz w:val="26"/>
              </w:rPr>
              <w:t>1.1</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sz w:val="26"/>
              </w:rPr>
              <w:t>Mục tiêu của chương trình đào tạo phù</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hợp mục tiêu của cơ sở đào tạo và nhu cầu thị trường</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lao động, được công bố công khai và được rà soát,</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điều chỉnh theo quy định.</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r>
      <w:tr w:rsidR="00B57321" w:rsidTr="00706FBB">
        <w:trPr>
          <w:trHeight w:val="288"/>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w w:val="98"/>
                <w:sz w:val="26"/>
              </w:rPr>
            </w:pPr>
            <w:r>
              <w:rPr>
                <w:rFonts w:ascii="Times New Roman" w:eastAsia="Times New Roman" w:hAnsi="Times New Roman"/>
                <w:b/>
                <w:w w:val="98"/>
                <w:sz w:val="26"/>
              </w:rPr>
              <w:t>1.2</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có văn bản giao nhiệm</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vụ cụ thể cho khoa/đơn vị phụ trách chương trình đào</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tạo và các đơn vị có liên quan đến việc thực hiện</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chương trình đào tạo; khoa/đơn vị phụ trách chương</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6"/>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trình đào tạo hoàn thành các nhiệm vụ được giao liên</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quan đến chương trình đào tạo.</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r>
      <w:tr w:rsidR="00B57321" w:rsidTr="00706FBB">
        <w:trPr>
          <w:trHeight w:val="288"/>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w w:val="98"/>
                <w:sz w:val="26"/>
              </w:rPr>
            </w:pPr>
            <w:r>
              <w:rPr>
                <w:rFonts w:ascii="Times New Roman" w:eastAsia="Times New Roman" w:hAnsi="Times New Roman"/>
                <w:b/>
                <w:w w:val="98"/>
                <w:sz w:val="26"/>
              </w:rPr>
              <w:t>1.3</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nghiên cứu,</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xác định định mức chi tối thiểu cho một người học,</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đảm bảo chất lượng của chương trình đào tạo và có</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đủ nguồn thu hợp pháp để thực hiện chương trình</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đào tạo</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4"/>
              </w:rPr>
            </w:pPr>
          </w:p>
        </w:tc>
      </w:tr>
      <w:tr w:rsidR="00B57321" w:rsidTr="00706FBB">
        <w:trPr>
          <w:trHeight w:val="8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r>
      <w:tr w:rsidR="00B57321" w:rsidTr="00706FBB">
        <w:trPr>
          <w:trHeight w:val="288"/>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jc w:val="center"/>
              <w:rPr>
                <w:rFonts w:ascii="Times New Roman" w:eastAsia="Times New Roman" w:hAnsi="Times New Roman"/>
                <w:b/>
                <w:sz w:val="26"/>
              </w:rPr>
            </w:pPr>
            <w:r>
              <w:rPr>
                <w:rFonts w:ascii="Times New Roman" w:eastAsia="Times New Roman" w:hAnsi="Times New Roman"/>
                <w:b/>
                <w:sz w:val="26"/>
              </w:rPr>
              <w:t>2</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b/>
                <w:sz w:val="26"/>
              </w:rPr>
            </w:pPr>
            <w:r>
              <w:rPr>
                <w:rFonts w:ascii="Times New Roman" w:eastAsia="Times New Roman" w:hAnsi="Times New Roman"/>
                <w:b/>
                <w:sz w:val="26"/>
              </w:rPr>
              <w:t>Tiêu chí 2 - Hoạt động đào tạo</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b/>
                <w:w w:val="99"/>
                <w:sz w:val="26"/>
              </w:rPr>
            </w:pPr>
            <w:r>
              <w:rPr>
                <w:rFonts w:ascii="Times New Roman" w:eastAsia="Times New Roman" w:hAnsi="Times New Roman"/>
                <w:b/>
                <w:w w:val="99"/>
                <w:sz w:val="26"/>
              </w:rPr>
              <w:t>14</w:t>
            </w: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b/>
                <w:w w:val="99"/>
                <w:sz w:val="26"/>
              </w:rPr>
            </w:pPr>
            <w:r>
              <w:rPr>
                <w:rFonts w:ascii="Times New Roman" w:eastAsia="Times New Roman" w:hAnsi="Times New Roman"/>
                <w:b/>
                <w:w w:val="99"/>
                <w:sz w:val="26"/>
              </w:rPr>
              <w:t>14</w:t>
            </w:r>
          </w:p>
        </w:tc>
      </w:tr>
      <w:tr w:rsidR="00B57321" w:rsidTr="00706FBB">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13"/>
              </w:rPr>
            </w:pPr>
          </w:p>
        </w:tc>
      </w:tr>
      <w:tr w:rsidR="00B57321" w:rsidTr="00706FBB">
        <w:trPr>
          <w:trHeight w:val="32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jc w:val="center"/>
              <w:rPr>
                <w:rFonts w:ascii="Times New Roman" w:eastAsia="Times New Roman" w:hAnsi="Times New Roman"/>
                <w:b/>
                <w:w w:val="98"/>
                <w:sz w:val="26"/>
              </w:rPr>
            </w:pPr>
            <w:r>
              <w:rPr>
                <w:rFonts w:ascii="Times New Roman" w:eastAsia="Times New Roman" w:hAnsi="Times New Roman"/>
                <w:b/>
                <w:w w:val="98"/>
                <w:sz w:val="26"/>
              </w:rPr>
              <w:t>2.1</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sz w:val="26"/>
              </w:rPr>
              <w:t>: Hàng năm, cơ sở đào tạo thực hiện</w:t>
            </w:r>
          </w:p>
          <w:p w:rsidR="00405ABD" w:rsidRDefault="00405ABD"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công tác tuyển sinh theo quy định; kết quả tuyển sinh</w:t>
            </w:r>
          </w:p>
          <w:p w:rsidR="00405ABD" w:rsidRDefault="00405ABD"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đạt tối thiểu 80% chỉ tiêu theo kế hoạch của cơ sở đào tạo.</w:t>
            </w:r>
          </w:p>
        </w:tc>
        <w:tc>
          <w:tcPr>
            <w:tcW w:w="114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center"/>
          </w:tcPr>
          <w:p w:rsidR="00B57321" w:rsidRDefault="00B57321" w:rsidP="00706FBB">
            <w:pPr>
              <w:spacing w:after="0" w:line="240" w:lineRule="auto"/>
              <w:ind w:left="159"/>
              <w:jc w:val="center"/>
              <w:rPr>
                <w:rFonts w:ascii="Times New Roman" w:eastAsia="Times New Roman" w:hAnsi="Times New Roman"/>
                <w:sz w:val="26"/>
              </w:rPr>
            </w:pPr>
            <w:r>
              <w:rPr>
                <w:rFonts w:ascii="Times New Roman" w:eastAsia="Times New Roman" w:hAnsi="Times New Roman"/>
                <w:sz w:val="26"/>
              </w:rPr>
              <w:t>2</w:t>
            </w:r>
          </w:p>
        </w:tc>
      </w:tr>
      <w:tr w:rsidR="00B57321" w:rsidTr="00516F2E">
        <w:trPr>
          <w:trHeight w:val="8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3"/>
              </w:rPr>
            </w:pPr>
          </w:p>
        </w:tc>
      </w:tr>
    </w:tbl>
    <w:p w:rsidR="00B57321" w:rsidRDefault="00B57321" w:rsidP="00405ABD">
      <w:pPr>
        <w:spacing w:after="0" w:line="240" w:lineRule="auto"/>
        <w:rPr>
          <w:rFonts w:ascii="Times New Roman" w:eastAsia="Times New Roman" w:hAnsi="Times New Roman"/>
          <w:sz w:val="24"/>
        </w:rPr>
        <w:sectPr w:rsidR="00B57321" w:rsidSect="00566D33">
          <w:pgSz w:w="12240" w:h="15840"/>
          <w:pgMar w:top="709" w:right="1134" w:bottom="720" w:left="1276" w:header="0" w:footer="0" w:gutter="0"/>
          <w:cols w:space="0" w:equalWidth="0">
            <w:col w:w="9808"/>
          </w:cols>
          <w:docGrid w:linePitch="360"/>
        </w:sectPr>
      </w:pPr>
    </w:p>
    <w:tbl>
      <w:tblPr>
        <w:tblW w:w="9620" w:type="dxa"/>
        <w:tblInd w:w="450" w:type="dxa"/>
        <w:tblLayout w:type="fixed"/>
        <w:tblCellMar>
          <w:left w:w="0" w:type="dxa"/>
          <w:right w:w="0" w:type="dxa"/>
        </w:tblCellMar>
        <w:tblLook w:val="0000" w:firstRow="0" w:lastRow="0" w:firstColumn="0" w:lastColumn="0" w:noHBand="0" w:noVBand="0"/>
      </w:tblPr>
      <w:tblGrid>
        <w:gridCol w:w="680"/>
        <w:gridCol w:w="5820"/>
        <w:gridCol w:w="1140"/>
        <w:gridCol w:w="1980"/>
      </w:tblGrid>
      <w:tr w:rsidR="00516F2E" w:rsidTr="00CE75CD">
        <w:trPr>
          <w:trHeight w:val="329"/>
        </w:trPr>
        <w:tc>
          <w:tcPr>
            <w:tcW w:w="680" w:type="dxa"/>
            <w:vMerge w:val="restart"/>
            <w:tcBorders>
              <w:top w:val="single" w:sz="4" w:space="0" w:color="auto"/>
              <w:left w:val="single" w:sz="4" w:space="0" w:color="auto"/>
              <w:right w:val="single" w:sz="8" w:space="0" w:color="auto"/>
            </w:tcBorders>
            <w:shd w:val="clear" w:color="auto" w:fill="auto"/>
            <w:vAlign w:val="bottom"/>
          </w:tcPr>
          <w:p w:rsidR="00516F2E" w:rsidRDefault="00516F2E" w:rsidP="00405ABD">
            <w:pPr>
              <w:spacing w:after="0" w:line="240" w:lineRule="auto"/>
              <w:ind w:left="159" w:right="50"/>
              <w:jc w:val="right"/>
              <w:rPr>
                <w:rFonts w:ascii="Times New Roman" w:eastAsia="Times New Roman" w:hAnsi="Times New Roman"/>
                <w:b/>
                <w:sz w:val="26"/>
              </w:rPr>
            </w:pPr>
            <w:bookmarkStart w:id="2" w:name="page3"/>
            <w:bookmarkEnd w:id="2"/>
            <w:r>
              <w:rPr>
                <w:rFonts w:ascii="Times New Roman" w:eastAsia="Times New Roman" w:hAnsi="Times New Roman"/>
                <w:b/>
                <w:sz w:val="26"/>
              </w:rPr>
              <w:lastRenderedPageBreak/>
              <w:t>2.2</w:t>
            </w:r>
          </w:p>
        </w:tc>
        <w:tc>
          <w:tcPr>
            <w:tcW w:w="5820" w:type="dxa"/>
            <w:tcBorders>
              <w:top w:val="single" w:sz="4" w:space="0" w:color="auto"/>
              <w:right w:val="single" w:sz="8" w:space="0" w:color="auto"/>
            </w:tcBorders>
            <w:shd w:val="clear" w:color="auto" w:fill="auto"/>
            <w:vAlign w:val="bottom"/>
          </w:tcPr>
          <w:p w:rsidR="00516F2E" w:rsidRDefault="00516F2E"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Cơ sở đào tạo có kế hoạch đào tạo và</w:t>
            </w:r>
          </w:p>
        </w:tc>
        <w:tc>
          <w:tcPr>
            <w:tcW w:w="1140" w:type="dxa"/>
            <w:vMerge w:val="restart"/>
            <w:tcBorders>
              <w:top w:val="single" w:sz="4" w:space="0" w:color="auto"/>
              <w:right w:val="single" w:sz="8" w:space="0" w:color="auto"/>
            </w:tcBorders>
            <w:shd w:val="clear" w:color="auto" w:fill="auto"/>
            <w:vAlign w:val="bottom"/>
          </w:tcPr>
          <w:p w:rsidR="00516F2E" w:rsidRDefault="00516F2E" w:rsidP="00405ABD">
            <w:pPr>
              <w:spacing w:after="0" w:line="240" w:lineRule="auto"/>
              <w:ind w:left="159" w:right="390"/>
              <w:jc w:val="right"/>
              <w:rPr>
                <w:rFonts w:ascii="Times New Roman" w:eastAsia="Times New Roman" w:hAnsi="Times New Roman"/>
                <w:sz w:val="26"/>
              </w:rPr>
            </w:pPr>
            <w:r>
              <w:rPr>
                <w:rFonts w:ascii="Times New Roman" w:eastAsia="Times New Roman" w:hAnsi="Times New Roman"/>
                <w:sz w:val="26"/>
              </w:rPr>
              <w:t>2</w:t>
            </w:r>
          </w:p>
        </w:tc>
        <w:tc>
          <w:tcPr>
            <w:tcW w:w="1980" w:type="dxa"/>
            <w:vMerge w:val="restart"/>
            <w:tcBorders>
              <w:top w:val="single" w:sz="4" w:space="0" w:color="auto"/>
              <w:right w:val="single" w:sz="4" w:space="0" w:color="auto"/>
            </w:tcBorders>
            <w:shd w:val="clear" w:color="auto" w:fill="auto"/>
            <w:vAlign w:val="bottom"/>
          </w:tcPr>
          <w:p w:rsidR="00516F2E" w:rsidRDefault="00516F2E" w:rsidP="00405ABD">
            <w:pPr>
              <w:spacing w:after="0" w:line="240" w:lineRule="auto"/>
              <w:ind w:left="159" w:right="810"/>
              <w:jc w:val="right"/>
              <w:rPr>
                <w:rFonts w:ascii="Times New Roman" w:eastAsia="Times New Roman" w:hAnsi="Times New Roman"/>
                <w:sz w:val="26"/>
              </w:rPr>
            </w:pPr>
            <w:r>
              <w:rPr>
                <w:rFonts w:ascii="Times New Roman" w:eastAsia="Times New Roman" w:hAnsi="Times New Roman"/>
                <w:sz w:val="26"/>
              </w:rPr>
              <w:t>2</w:t>
            </w:r>
          </w:p>
        </w:tc>
      </w:tr>
      <w:tr w:rsidR="00516F2E" w:rsidTr="00CE75CD">
        <w:trPr>
          <w:trHeight w:val="449"/>
        </w:trPr>
        <w:tc>
          <w:tcPr>
            <w:tcW w:w="680" w:type="dxa"/>
            <w:vMerge/>
            <w:tcBorders>
              <w:left w:val="single" w:sz="4" w:space="0" w:color="auto"/>
              <w:right w:val="single" w:sz="8" w:space="0" w:color="auto"/>
            </w:tcBorders>
            <w:shd w:val="clear" w:color="auto" w:fill="auto"/>
            <w:vAlign w:val="bottom"/>
          </w:tcPr>
          <w:p w:rsidR="00516F2E" w:rsidRDefault="00516F2E"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Default="00516F2E"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tổ chức đào tạo theo quy định.</w:t>
            </w:r>
          </w:p>
        </w:tc>
        <w:tc>
          <w:tcPr>
            <w:tcW w:w="1140" w:type="dxa"/>
            <w:vMerge/>
            <w:tcBorders>
              <w:right w:val="single" w:sz="8" w:space="0" w:color="auto"/>
            </w:tcBorders>
            <w:shd w:val="clear" w:color="auto" w:fill="auto"/>
            <w:vAlign w:val="bottom"/>
          </w:tcPr>
          <w:p w:rsidR="00516F2E" w:rsidRDefault="00516F2E" w:rsidP="00405ABD">
            <w:pPr>
              <w:spacing w:after="0" w:line="240" w:lineRule="auto"/>
              <w:ind w:left="159"/>
              <w:rPr>
                <w:rFonts w:ascii="Times New Roman" w:eastAsia="Times New Roman" w:hAnsi="Times New Roman"/>
                <w:sz w:val="24"/>
              </w:rPr>
            </w:pPr>
          </w:p>
        </w:tc>
        <w:tc>
          <w:tcPr>
            <w:tcW w:w="1980" w:type="dxa"/>
            <w:vMerge/>
            <w:tcBorders>
              <w:right w:val="single" w:sz="4" w:space="0" w:color="auto"/>
            </w:tcBorders>
            <w:shd w:val="clear" w:color="auto" w:fill="auto"/>
            <w:vAlign w:val="bottom"/>
          </w:tcPr>
          <w:p w:rsidR="00516F2E" w:rsidRDefault="00516F2E" w:rsidP="00405ABD">
            <w:pPr>
              <w:spacing w:after="0" w:line="240" w:lineRule="auto"/>
              <w:ind w:left="159"/>
              <w:rPr>
                <w:rFonts w:ascii="Times New Roman" w:eastAsia="Times New Roman" w:hAnsi="Times New Roman"/>
                <w:sz w:val="24"/>
              </w:rPr>
            </w:pPr>
          </w:p>
        </w:tc>
      </w:tr>
      <w:tr w:rsidR="00B57321" w:rsidTr="00405ABD">
        <w:trPr>
          <w:trHeight w:val="188"/>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98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r>
      <w:tr w:rsidR="00B57321" w:rsidTr="00405ABD">
        <w:trPr>
          <w:trHeight w:val="32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ight="50"/>
              <w:jc w:val="right"/>
              <w:rPr>
                <w:rFonts w:ascii="Times New Roman" w:eastAsia="Times New Roman" w:hAnsi="Times New Roman"/>
                <w:b/>
                <w:sz w:val="26"/>
              </w:rPr>
            </w:pPr>
            <w:r>
              <w:rPr>
                <w:rFonts w:ascii="Times New Roman" w:eastAsia="Times New Roman" w:hAnsi="Times New Roman"/>
                <w:b/>
                <w:sz w:val="26"/>
              </w:rPr>
              <w:t>2.3</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Thực hiện phương pháp đào tạo phù</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ight="810"/>
              <w:jc w:val="right"/>
              <w:rPr>
                <w:rFonts w:ascii="Times New Roman" w:eastAsia="Times New Roman" w:hAnsi="Times New Roman"/>
                <w:sz w:val="26"/>
              </w:rPr>
            </w:pPr>
            <w:r>
              <w:rPr>
                <w:rFonts w:ascii="Times New Roman" w:eastAsia="Times New Roman" w:hAnsi="Times New Roman"/>
                <w:sz w:val="26"/>
              </w:rPr>
              <w:t>2</w:t>
            </w: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hợp với nội dung chương trình đào tạo, kết hợp rèn</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luyện  năng  lực  thực  hành  với  trang  bị  kiến  thức</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6"/>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chuyên môn; phát huy tính tích cực, tự giác, năng</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động, khả năng làm việc độc lập, tổ chức làm việc</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C63DAE">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theo nhóm của người học; thực hiện ứng dụng công</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C63DAE">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63DAE">
            <w:pPr>
              <w:spacing w:after="0" w:line="240" w:lineRule="auto"/>
              <w:ind w:left="159"/>
              <w:rPr>
                <w:rFonts w:ascii="Times New Roman" w:eastAsia="Times New Roman" w:hAnsi="Times New Roman"/>
                <w:sz w:val="26"/>
              </w:rPr>
            </w:pPr>
            <w:r>
              <w:rPr>
                <w:rFonts w:ascii="Times New Roman" w:eastAsia="Times New Roman" w:hAnsi="Times New Roman"/>
                <w:sz w:val="26"/>
              </w:rPr>
              <w:t>nghệ thông tin, truyền thông trong hoạt động dạy</w:t>
            </w:r>
            <w:r w:rsidR="00C63DAE">
              <w:rPr>
                <w:rFonts w:ascii="Times New Roman" w:eastAsia="Times New Roman" w:hAnsi="Times New Roman"/>
                <w:sz w:val="26"/>
              </w:rPr>
              <w:t xml:space="preserve"> học</w:t>
            </w:r>
          </w:p>
        </w:tc>
        <w:tc>
          <w:tcPr>
            <w:tcW w:w="1140" w:type="dxa"/>
            <w:tcBorders>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332"/>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ight="50"/>
              <w:jc w:val="right"/>
              <w:rPr>
                <w:rFonts w:ascii="Times New Roman" w:eastAsia="Times New Roman" w:hAnsi="Times New Roman"/>
                <w:b/>
                <w:sz w:val="26"/>
              </w:rPr>
            </w:pPr>
            <w:r>
              <w:rPr>
                <w:rFonts w:ascii="Times New Roman" w:eastAsia="Times New Roman" w:hAnsi="Times New Roman"/>
                <w:b/>
                <w:sz w:val="26"/>
              </w:rPr>
              <w:t>2.4</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phối hợp với đơn vị sử</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ight="810"/>
              <w:jc w:val="right"/>
              <w:rPr>
                <w:rFonts w:ascii="Times New Roman" w:eastAsia="Times New Roman" w:hAnsi="Times New Roman"/>
                <w:sz w:val="26"/>
              </w:rPr>
            </w:pPr>
            <w:r>
              <w:rPr>
                <w:rFonts w:ascii="Times New Roman" w:eastAsia="Times New Roman" w:hAnsi="Times New Roman"/>
                <w:sz w:val="26"/>
              </w:rPr>
              <w:t>2</w:t>
            </w:r>
          </w:p>
        </w:tc>
      </w:tr>
      <w:tr w:rsidR="00B57321" w:rsidTr="00405ABD">
        <w:trPr>
          <w:trHeight w:val="446"/>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dụng lao động trong việc tổ chức, hướng dẫn cho</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người học thực hành, thực tập tại đơn vị sử dụng lao</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động; 100% người học trước khi tốt nghiệp đều được</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thực hành tại đơn vị sử dụng lao động phù hợp với</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ngành, nghề đào tạo.</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188"/>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98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r>
      <w:tr w:rsidR="00B57321" w:rsidTr="00405ABD">
        <w:trPr>
          <w:trHeight w:val="32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ight="50"/>
              <w:jc w:val="right"/>
              <w:rPr>
                <w:rFonts w:ascii="Times New Roman" w:eastAsia="Times New Roman" w:hAnsi="Times New Roman"/>
                <w:b/>
                <w:sz w:val="26"/>
              </w:rPr>
            </w:pPr>
            <w:r>
              <w:rPr>
                <w:rFonts w:ascii="Times New Roman" w:eastAsia="Times New Roman" w:hAnsi="Times New Roman"/>
                <w:b/>
                <w:sz w:val="26"/>
              </w:rPr>
              <w:t>2.5</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Tổ chức kiểm tra, thi, xét công nhận</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ight="810"/>
              <w:jc w:val="right"/>
              <w:rPr>
                <w:rFonts w:ascii="Times New Roman" w:eastAsia="Times New Roman" w:hAnsi="Times New Roman"/>
                <w:sz w:val="26"/>
              </w:rPr>
            </w:pPr>
            <w:r>
              <w:rPr>
                <w:rFonts w:ascii="Times New Roman" w:eastAsia="Times New Roman" w:hAnsi="Times New Roman"/>
                <w:sz w:val="26"/>
              </w:rPr>
              <w:t>2</w:t>
            </w: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tốt nghiệp, đánh giá kết quả học tập, rèn luyện, cấp</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văn bằng theo quy định; có hồ sơ người học đủ và</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6"/>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đúng theo quy định.</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191"/>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980" w:type="dxa"/>
            <w:tcBorders>
              <w:bottom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r>
      <w:tr w:rsidR="00B57321" w:rsidTr="00405ABD">
        <w:trPr>
          <w:trHeight w:val="330"/>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ight="50"/>
              <w:jc w:val="right"/>
              <w:rPr>
                <w:rFonts w:ascii="Times New Roman" w:eastAsia="Times New Roman" w:hAnsi="Times New Roman"/>
                <w:b/>
                <w:sz w:val="26"/>
              </w:rPr>
            </w:pPr>
            <w:r>
              <w:rPr>
                <w:rFonts w:ascii="Times New Roman" w:eastAsia="Times New Roman" w:hAnsi="Times New Roman"/>
                <w:b/>
                <w:sz w:val="26"/>
              </w:rPr>
              <w:t>2.6</w:t>
            </w: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Tiêu chuẩn 6:</w:t>
            </w:r>
            <w:r>
              <w:rPr>
                <w:rFonts w:ascii="Times New Roman" w:eastAsia="Times New Roman" w:hAnsi="Times New Roman"/>
                <w:sz w:val="26"/>
              </w:rPr>
              <w:t>Tổ chức kiểm tra, giám sát hoạt động</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ight="810"/>
              <w:jc w:val="right"/>
              <w:rPr>
                <w:rFonts w:ascii="Times New Roman" w:eastAsia="Times New Roman" w:hAnsi="Times New Roman"/>
                <w:sz w:val="26"/>
              </w:rPr>
            </w:pPr>
            <w:r>
              <w:rPr>
                <w:rFonts w:ascii="Times New Roman" w:eastAsia="Times New Roman" w:hAnsi="Times New Roman"/>
                <w:sz w:val="26"/>
              </w:rPr>
              <w:t>2</w:t>
            </w: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dạy và học theo quy định; sử dụng kết quả kiểm tra</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9"/>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để kịp thời điều chỉnh các hoạt động dạy và học cho</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405ABD">
        <w:trPr>
          <w:trHeight w:val="446"/>
        </w:trPr>
        <w:tc>
          <w:tcPr>
            <w:tcW w:w="680" w:type="dxa"/>
            <w:tcBorders>
              <w:left w:val="single" w:sz="8"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phù hợp.</w:t>
            </w:r>
          </w:p>
        </w:tc>
        <w:tc>
          <w:tcPr>
            <w:tcW w:w="114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B57321" w:rsidTr="00516F2E">
        <w:trPr>
          <w:trHeight w:val="191"/>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5820" w:type="dxa"/>
            <w:tcBorders>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140" w:type="dxa"/>
            <w:tcBorders>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c>
          <w:tcPr>
            <w:tcW w:w="1980" w:type="dxa"/>
            <w:tcBorders>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16"/>
              </w:rPr>
            </w:pPr>
          </w:p>
        </w:tc>
      </w:tr>
      <w:tr w:rsidR="00B57321" w:rsidTr="00516F2E">
        <w:trPr>
          <w:trHeight w:val="329"/>
        </w:trPr>
        <w:tc>
          <w:tcPr>
            <w:tcW w:w="680" w:type="dxa"/>
            <w:tcBorders>
              <w:top w:val="single" w:sz="4" w:space="0" w:color="auto"/>
              <w:left w:val="single" w:sz="4" w:space="0" w:color="auto"/>
              <w:right w:val="single" w:sz="8" w:space="0" w:color="auto"/>
            </w:tcBorders>
            <w:shd w:val="clear" w:color="auto" w:fill="auto"/>
            <w:vAlign w:val="bottom"/>
          </w:tcPr>
          <w:p w:rsidR="00B57321" w:rsidRDefault="00B57321" w:rsidP="00405ABD">
            <w:pPr>
              <w:spacing w:after="0" w:line="240" w:lineRule="auto"/>
              <w:ind w:left="159" w:right="50"/>
              <w:jc w:val="right"/>
              <w:rPr>
                <w:rFonts w:ascii="Times New Roman" w:eastAsia="Times New Roman" w:hAnsi="Times New Roman"/>
                <w:b/>
                <w:sz w:val="26"/>
              </w:rPr>
            </w:pPr>
            <w:r>
              <w:rPr>
                <w:rFonts w:ascii="Times New Roman" w:eastAsia="Times New Roman" w:hAnsi="Times New Roman"/>
                <w:b/>
                <w:sz w:val="26"/>
              </w:rPr>
              <w:t>2.7</w:t>
            </w:r>
          </w:p>
        </w:tc>
        <w:tc>
          <w:tcPr>
            <w:tcW w:w="5820" w:type="dxa"/>
            <w:tcBorders>
              <w:top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Tổ chức đào tạo liên thông theo quy</w:t>
            </w:r>
          </w:p>
        </w:tc>
        <w:tc>
          <w:tcPr>
            <w:tcW w:w="1140" w:type="dxa"/>
            <w:tcBorders>
              <w:top w:val="single" w:sz="4" w:space="0" w:color="auto"/>
              <w:right w:val="single" w:sz="8" w:space="0" w:color="auto"/>
            </w:tcBorders>
            <w:shd w:val="clear" w:color="auto" w:fill="auto"/>
            <w:vAlign w:val="bottom"/>
          </w:tcPr>
          <w:p w:rsidR="00B57321" w:rsidRDefault="00B57321" w:rsidP="00405ABD">
            <w:pPr>
              <w:spacing w:after="0" w:line="240" w:lineRule="auto"/>
              <w:ind w:left="159"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4" w:space="0" w:color="auto"/>
            </w:tcBorders>
            <w:shd w:val="clear" w:color="auto" w:fill="auto"/>
            <w:vAlign w:val="bottom"/>
          </w:tcPr>
          <w:p w:rsidR="00B57321" w:rsidRDefault="00B57321" w:rsidP="00405ABD">
            <w:pPr>
              <w:spacing w:after="0" w:line="240" w:lineRule="auto"/>
              <w:ind w:left="159" w:right="810"/>
              <w:jc w:val="right"/>
              <w:rPr>
                <w:rFonts w:ascii="Times New Roman" w:eastAsia="Times New Roman" w:hAnsi="Times New Roman"/>
                <w:sz w:val="26"/>
              </w:rPr>
            </w:pPr>
            <w:r>
              <w:rPr>
                <w:rFonts w:ascii="Times New Roman" w:eastAsia="Times New Roman" w:hAnsi="Times New Roman"/>
                <w:sz w:val="26"/>
              </w:rPr>
              <w:t>2</w:t>
            </w:r>
          </w:p>
        </w:tc>
      </w:tr>
      <w:tr w:rsidR="00B57321" w:rsidTr="00516F2E">
        <w:trPr>
          <w:trHeight w:val="449"/>
        </w:trPr>
        <w:tc>
          <w:tcPr>
            <w:tcW w:w="680" w:type="dxa"/>
            <w:tcBorders>
              <w:left w:val="single" w:sz="4" w:space="0" w:color="auto"/>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6"/>
              </w:rPr>
            </w:pPr>
            <w:r>
              <w:rPr>
                <w:rFonts w:ascii="Times New Roman" w:eastAsia="Times New Roman" w:hAnsi="Times New Roman"/>
                <w:sz w:val="26"/>
              </w:rPr>
              <w:t>định.</w:t>
            </w:r>
          </w:p>
        </w:tc>
        <w:tc>
          <w:tcPr>
            <w:tcW w:w="1140" w:type="dxa"/>
            <w:tcBorders>
              <w:bottom w:val="single" w:sz="4" w:space="0" w:color="auto"/>
              <w:right w:val="single" w:sz="8"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c>
          <w:tcPr>
            <w:tcW w:w="1980" w:type="dxa"/>
            <w:tcBorders>
              <w:bottom w:val="single" w:sz="4" w:space="0" w:color="auto"/>
              <w:right w:val="single" w:sz="4" w:space="0" w:color="auto"/>
            </w:tcBorders>
            <w:shd w:val="clear" w:color="auto" w:fill="auto"/>
            <w:vAlign w:val="bottom"/>
          </w:tcPr>
          <w:p w:rsidR="00B57321" w:rsidRDefault="00B57321" w:rsidP="00405ABD">
            <w:pPr>
              <w:spacing w:after="0" w:line="240" w:lineRule="auto"/>
              <w:ind w:left="159"/>
              <w:rPr>
                <w:rFonts w:ascii="Times New Roman" w:eastAsia="Times New Roman" w:hAnsi="Times New Roman"/>
                <w:sz w:val="24"/>
              </w:rPr>
            </w:pPr>
          </w:p>
        </w:tc>
      </w:tr>
      <w:tr w:rsidR="00516F2E" w:rsidTr="00516F2E">
        <w:trPr>
          <w:trHeight w:val="449"/>
        </w:trPr>
        <w:tc>
          <w:tcPr>
            <w:tcW w:w="680" w:type="dxa"/>
            <w:tcBorders>
              <w:top w:val="single" w:sz="4" w:space="0" w:color="auto"/>
              <w:left w:val="single" w:sz="8" w:space="0" w:color="auto"/>
              <w:right w:val="single" w:sz="8" w:space="0" w:color="auto"/>
            </w:tcBorders>
            <w:shd w:val="clear" w:color="auto" w:fill="auto"/>
            <w:vAlign w:val="bottom"/>
          </w:tcPr>
          <w:p w:rsidR="00516F2E" w:rsidRDefault="00516F2E" w:rsidP="00516F2E">
            <w:pPr>
              <w:spacing w:line="0" w:lineRule="atLeast"/>
              <w:jc w:val="center"/>
              <w:rPr>
                <w:rFonts w:ascii="Times New Roman" w:eastAsia="Times New Roman" w:hAnsi="Times New Roman"/>
                <w:b/>
                <w:sz w:val="26"/>
              </w:rPr>
            </w:pPr>
            <w:r>
              <w:rPr>
                <w:rFonts w:ascii="Times New Roman" w:eastAsia="Times New Roman" w:hAnsi="Times New Roman"/>
                <w:b/>
                <w:sz w:val="26"/>
              </w:rPr>
              <w:t>3</w:t>
            </w:r>
          </w:p>
        </w:tc>
        <w:tc>
          <w:tcPr>
            <w:tcW w:w="5820" w:type="dxa"/>
            <w:tcBorders>
              <w:top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b/>
                <w:sz w:val="26"/>
              </w:rPr>
            </w:pPr>
            <w:r>
              <w:rPr>
                <w:rFonts w:ascii="Times New Roman" w:eastAsia="Times New Roman" w:hAnsi="Times New Roman"/>
                <w:b/>
                <w:sz w:val="26"/>
              </w:rPr>
              <w:t>Tiêu chí 3 - Nhà giáo, cán bộ quản lý và nhân viên</w:t>
            </w:r>
          </w:p>
        </w:tc>
        <w:tc>
          <w:tcPr>
            <w:tcW w:w="1140" w:type="dxa"/>
            <w:tcBorders>
              <w:top w:val="single" w:sz="4" w:space="0" w:color="auto"/>
              <w:right w:val="single" w:sz="8" w:space="0" w:color="auto"/>
            </w:tcBorders>
            <w:shd w:val="clear" w:color="auto" w:fill="auto"/>
            <w:vAlign w:val="bottom"/>
          </w:tcPr>
          <w:p w:rsidR="00516F2E" w:rsidRDefault="00516F2E" w:rsidP="00516F2E">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16</w:t>
            </w:r>
          </w:p>
        </w:tc>
        <w:tc>
          <w:tcPr>
            <w:tcW w:w="1980" w:type="dxa"/>
            <w:tcBorders>
              <w:top w:val="single" w:sz="4" w:space="0" w:color="auto"/>
              <w:right w:val="single" w:sz="8" w:space="0" w:color="auto"/>
            </w:tcBorders>
            <w:shd w:val="clear" w:color="auto" w:fill="auto"/>
            <w:vAlign w:val="bottom"/>
          </w:tcPr>
          <w:p w:rsidR="00516F2E" w:rsidRDefault="00516F2E" w:rsidP="00516F2E">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16</w:t>
            </w:r>
          </w:p>
        </w:tc>
      </w:tr>
      <w:tr w:rsidR="00516F2E" w:rsidTr="00405ABD">
        <w:trPr>
          <w:trHeight w:val="188"/>
        </w:trPr>
        <w:tc>
          <w:tcPr>
            <w:tcW w:w="680" w:type="dxa"/>
            <w:tcBorders>
              <w:left w:val="single" w:sz="8" w:space="0" w:color="auto"/>
              <w:bottom w:val="single" w:sz="8" w:space="0" w:color="auto"/>
              <w:right w:val="single" w:sz="8" w:space="0" w:color="auto"/>
            </w:tcBorders>
            <w:shd w:val="clear" w:color="auto" w:fill="auto"/>
            <w:vAlign w:val="bottom"/>
          </w:tcPr>
          <w:p w:rsidR="00516F2E" w:rsidRDefault="00516F2E" w:rsidP="00516F2E">
            <w:pPr>
              <w:spacing w:after="0" w:line="240" w:lineRule="auto"/>
              <w:ind w:left="159"/>
              <w:rPr>
                <w:rFonts w:ascii="Times New Roman" w:eastAsia="Times New Roman" w:hAnsi="Times New Roman"/>
                <w:sz w:val="16"/>
              </w:rPr>
            </w:pPr>
          </w:p>
        </w:tc>
        <w:tc>
          <w:tcPr>
            <w:tcW w:w="5820" w:type="dxa"/>
            <w:tcBorders>
              <w:bottom w:val="single" w:sz="8" w:space="0" w:color="auto"/>
              <w:right w:val="single" w:sz="8" w:space="0" w:color="auto"/>
            </w:tcBorders>
            <w:shd w:val="clear" w:color="auto" w:fill="auto"/>
            <w:vAlign w:val="bottom"/>
          </w:tcPr>
          <w:p w:rsidR="00516F2E" w:rsidRDefault="00516F2E" w:rsidP="00516F2E">
            <w:pPr>
              <w:spacing w:after="0" w:line="240" w:lineRule="auto"/>
              <w:ind w:left="159"/>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16F2E" w:rsidRDefault="00516F2E" w:rsidP="00516F2E">
            <w:pPr>
              <w:spacing w:after="0" w:line="240" w:lineRule="auto"/>
              <w:ind w:left="159"/>
              <w:rPr>
                <w:rFonts w:ascii="Times New Roman" w:eastAsia="Times New Roman" w:hAnsi="Times New Roman"/>
                <w:sz w:val="16"/>
              </w:rPr>
            </w:pPr>
          </w:p>
        </w:tc>
        <w:tc>
          <w:tcPr>
            <w:tcW w:w="1980" w:type="dxa"/>
            <w:tcBorders>
              <w:bottom w:val="single" w:sz="8" w:space="0" w:color="auto"/>
              <w:right w:val="single" w:sz="8" w:space="0" w:color="auto"/>
            </w:tcBorders>
            <w:shd w:val="clear" w:color="auto" w:fill="auto"/>
            <w:vAlign w:val="bottom"/>
          </w:tcPr>
          <w:p w:rsidR="00516F2E" w:rsidRDefault="00516F2E" w:rsidP="00516F2E">
            <w:pPr>
              <w:spacing w:after="0" w:line="240" w:lineRule="auto"/>
              <w:ind w:left="159"/>
              <w:rPr>
                <w:rFonts w:ascii="Times New Roman" w:eastAsia="Times New Roman" w:hAnsi="Times New Roman"/>
                <w:sz w:val="16"/>
              </w:rPr>
            </w:pPr>
          </w:p>
        </w:tc>
      </w:tr>
    </w:tbl>
    <w:p w:rsidR="00B57321" w:rsidRDefault="00B57321" w:rsidP="00B57321">
      <w:pPr>
        <w:rPr>
          <w:rFonts w:ascii="Times New Roman" w:eastAsia="Times New Roman" w:hAnsi="Times New Roman"/>
          <w:sz w:val="24"/>
        </w:rPr>
        <w:sectPr w:rsidR="00B57321" w:rsidSect="00405ABD">
          <w:pgSz w:w="12240" w:h="15840"/>
          <w:pgMar w:top="1134" w:right="1134" w:bottom="1134" w:left="1276" w:header="0" w:footer="0" w:gutter="0"/>
          <w:cols w:space="0" w:equalWidth="0">
            <w:col w:w="9808"/>
          </w:cols>
          <w:docGrid w:linePitch="360"/>
        </w:sectPr>
      </w:pPr>
    </w:p>
    <w:tbl>
      <w:tblPr>
        <w:tblW w:w="9620" w:type="dxa"/>
        <w:tblInd w:w="450" w:type="dxa"/>
        <w:tblLayout w:type="fixed"/>
        <w:tblCellMar>
          <w:left w:w="0" w:type="dxa"/>
          <w:right w:w="0" w:type="dxa"/>
        </w:tblCellMar>
        <w:tblLook w:val="0000" w:firstRow="0" w:lastRow="0" w:firstColumn="0" w:lastColumn="0" w:noHBand="0" w:noVBand="0"/>
      </w:tblPr>
      <w:tblGrid>
        <w:gridCol w:w="680"/>
        <w:gridCol w:w="5820"/>
        <w:gridCol w:w="1140"/>
        <w:gridCol w:w="1980"/>
      </w:tblGrid>
      <w:tr w:rsidR="00516F2E" w:rsidTr="00516F2E">
        <w:trPr>
          <w:trHeight w:val="349"/>
        </w:trPr>
        <w:tc>
          <w:tcPr>
            <w:tcW w:w="680" w:type="dxa"/>
            <w:tcBorders>
              <w:top w:val="single" w:sz="8" w:space="0" w:color="auto"/>
              <w:left w:val="single" w:sz="8" w:space="0" w:color="auto"/>
              <w:right w:val="single" w:sz="8" w:space="0" w:color="auto"/>
            </w:tcBorders>
            <w:shd w:val="clear" w:color="auto" w:fill="auto"/>
            <w:vAlign w:val="bottom"/>
          </w:tcPr>
          <w:p w:rsidR="00516F2E" w:rsidRDefault="00516F2E" w:rsidP="00516F2E">
            <w:pPr>
              <w:spacing w:line="291" w:lineRule="exact"/>
              <w:jc w:val="center"/>
              <w:rPr>
                <w:rFonts w:ascii="Times New Roman" w:eastAsia="Times New Roman" w:hAnsi="Times New Roman"/>
                <w:b/>
                <w:w w:val="98"/>
                <w:sz w:val="26"/>
              </w:rPr>
            </w:pPr>
            <w:bookmarkStart w:id="3" w:name="page4"/>
            <w:bookmarkEnd w:id="3"/>
            <w:r>
              <w:rPr>
                <w:rFonts w:ascii="Times New Roman" w:eastAsia="Times New Roman" w:hAnsi="Times New Roman"/>
                <w:b/>
                <w:w w:val="98"/>
                <w:sz w:val="26"/>
              </w:rPr>
              <w:lastRenderedPageBreak/>
              <w:t>3.1</w:t>
            </w:r>
          </w:p>
        </w:tc>
        <w:tc>
          <w:tcPr>
            <w:tcW w:w="5820" w:type="dxa"/>
            <w:tcBorders>
              <w:top w:val="single" w:sz="8"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nhà giáo tham gia giảng dạy đạt</w:t>
            </w:r>
          </w:p>
        </w:tc>
        <w:tc>
          <w:tcPr>
            <w:tcW w:w="1140" w:type="dxa"/>
            <w:tcBorders>
              <w:top w:val="single" w:sz="8" w:space="0" w:color="auto"/>
              <w:right w:val="single" w:sz="8" w:space="0" w:color="auto"/>
            </w:tcBorders>
            <w:shd w:val="clear" w:color="auto" w:fill="auto"/>
            <w:vAlign w:val="bottom"/>
          </w:tcPr>
          <w:p w:rsidR="00516F2E" w:rsidRDefault="00516F2E" w:rsidP="00516F2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516F2E" w:rsidRDefault="00516F2E" w:rsidP="00516F2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109"/>
        </w:trPr>
        <w:tc>
          <w:tcPr>
            <w:tcW w:w="680" w:type="dxa"/>
            <w:tcBorders>
              <w:left w:val="single" w:sz="8" w:space="0" w:color="auto"/>
              <w:bottom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chuẩn về chuyên môn, nghiệp vụ theo quy định.</w:t>
            </w:r>
          </w:p>
        </w:tc>
        <w:tc>
          <w:tcPr>
            <w:tcW w:w="1140" w:type="dxa"/>
            <w:tcBorders>
              <w:bottom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3.2</w:t>
            </w:r>
          </w:p>
        </w:tc>
        <w:tc>
          <w:tcPr>
            <w:tcW w:w="5820" w:type="dxa"/>
            <w:tcBorders>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Hàng năm, 100% nhà giáo hoàn thành</w:t>
            </w:r>
          </w:p>
        </w:tc>
        <w:tc>
          <w:tcPr>
            <w:tcW w:w="1140" w:type="dxa"/>
            <w:tcBorders>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các nhiệm vụ do cơ sở đào tạo giao.</w:t>
            </w:r>
          </w:p>
        </w:tc>
        <w:tc>
          <w:tcPr>
            <w:tcW w:w="114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top w:val="single" w:sz="4" w:space="0" w:color="auto"/>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3.3</w:t>
            </w:r>
          </w:p>
        </w:tc>
        <w:tc>
          <w:tcPr>
            <w:tcW w:w="5820" w:type="dxa"/>
            <w:tcBorders>
              <w:top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tất cả các mô-đun, môn học</w:t>
            </w:r>
          </w:p>
        </w:tc>
        <w:tc>
          <w:tcPr>
            <w:tcW w:w="114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9"/>
        </w:trPr>
        <w:tc>
          <w:tcPr>
            <w:tcW w:w="680" w:type="dxa"/>
            <w:tcBorders>
              <w:left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thuộc chương trình đào tạo có đủ nhà giáo đứng lớp;</w:t>
            </w:r>
          </w:p>
        </w:tc>
        <w:tc>
          <w:tcPr>
            <w:tcW w:w="114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446"/>
        </w:trPr>
        <w:tc>
          <w:tcPr>
            <w:tcW w:w="680" w:type="dxa"/>
            <w:tcBorders>
              <w:left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đảm bảo tỉ lệ số người học/lớp và tỉ lệ quy đổi người</w:t>
            </w:r>
          </w:p>
        </w:tc>
        <w:tc>
          <w:tcPr>
            <w:tcW w:w="114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học/nhà giáo theo quy định.</w:t>
            </w:r>
          </w:p>
        </w:tc>
        <w:tc>
          <w:tcPr>
            <w:tcW w:w="114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top w:val="single" w:sz="4" w:space="0" w:color="auto"/>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3.4</w:t>
            </w:r>
          </w:p>
        </w:tc>
        <w:tc>
          <w:tcPr>
            <w:tcW w:w="5820" w:type="dxa"/>
            <w:tcBorders>
              <w:top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Hàng năm, tối thiểu 50% nhà giáo cơ</w:t>
            </w:r>
          </w:p>
        </w:tc>
        <w:tc>
          <w:tcPr>
            <w:tcW w:w="114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9"/>
        </w:trPr>
        <w:tc>
          <w:tcPr>
            <w:tcW w:w="680" w:type="dxa"/>
            <w:tcBorders>
              <w:left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hữu dạy các môn chuyên môn ngành, nghề tham gia</w:t>
            </w:r>
          </w:p>
        </w:tc>
        <w:tc>
          <w:tcPr>
            <w:tcW w:w="114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446"/>
        </w:trPr>
        <w:tc>
          <w:tcPr>
            <w:tcW w:w="680" w:type="dxa"/>
            <w:tcBorders>
              <w:left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nghiên cứu khoa học, các hội thi nhà giáo dạy giỏi,</w:t>
            </w:r>
          </w:p>
        </w:tc>
        <w:tc>
          <w:tcPr>
            <w:tcW w:w="114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hội thi thiết bị tự làm các cấp.</w:t>
            </w:r>
          </w:p>
        </w:tc>
        <w:tc>
          <w:tcPr>
            <w:tcW w:w="114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3.5</w:t>
            </w:r>
          </w:p>
        </w:tc>
        <w:tc>
          <w:tcPr>
            <w:tcW w:w="5820" w:type="dxa"/>
            <w:tcBorders>
              <w:right w:val="single" w:sz="8" w:space="0" w:color="auto"/>
            </w:tcBorders>
            <w:shd w:val="clear" w:color="auto" w:fill="auto"/>
            <w:vAlign w:val="bottom"/>
          </w:tcPr>
          <w:p w:rsidR="00516F2E" w:rsidRPr="00C63DAE" w:rsidRDefault="00516F2E" w:rsidP="00516F2E">
            <w:pPr>
              <w:spacing w:line="0" w:lineRule="atLeast"/>
              <w:ind w:left="100"/>
              <w:rPr>
                <w:rFonts w:ascii="Times New Roman" w:eastAsia="Times New Roman" w:hAnsi="Times New Roman"/>
                <w:spacing w:val="-10"/>
                <w:sz w:val="26"/>
              </w:rPr>
            </w:pPr>
            <w:r w:rsidRPr="00C63DAE">
              <w:rPr>
                <w:rFonts w:ascii="Times New Roman" w:eastAsia="Times New Roman" w:hAnsi="Times New Roman"/>
                <w:b/>
                <w:i/>
                <w:spacing w:val="-10"/>
                <w:sz w:val="26"/>
              </w:rPr>
              <w:t xml:space="preserve">Tiêu chuẩn 5: </w:t>
            </w:r>
            <w:r w:rsidRPr="00C63DAE">
              <w:rPr>
                <w:rFonts w:ascii="Times New Roman" w:eastAsia="Times New Roman" w:hAnsi="Times New Roman"/>
                <w:spacing w:val="-10"/>
                <w:sz w:val="26"/>
              </w:rPr>
              <w:t>Hàng năm, cơ sở đào tạo tổ chức cho</w:t>
            </w:r>
          </w:p>
        </w:tc>
        <w:tc>
          <w:tcPr>
            <w:tcW w:w="1140" w:type="dxa"/>
            <w:tcBorders>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6"/>
        </w:trPr>
        <w:tc>
          <w:tcPr>
            <w:tcW w:w="680" w:type="dxa"/>
            <w:tcBorders>
              <w:left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Pr="00C63DAE" w:rsidRDefault="00516F2E" w:rsidP="00516F2E">
            <w:pPr>
              <w:spacing w:line="0" w:lineRule="atLeast"/>
              <w:ind w:left="100"/>
              <w:rPr>
                <w:rFonts w:ascii="Times New Roman" w:eastAsia="Times New Roman" w:hAnsi="Times New Roman"/>
                <w:spacing w:val="-10"/>
                <w:sz w:val="26"/>
              </w:rPr>
            </w:pPr>
            <w:r w:rsidRPr="00C63DAE">
              <w:rPr>
                <w:rFonts w:ascii="Times New Roman" w:eastAsia="Times New Roman" w:hAnsi="Times New Roman"/>
                <w:spacing w:val="-10"/>
                <w:sz w:val="26"/>
              </w:rPr>
              <w:t>nhà  giáo  cơ  hữu  tham  gia  các  khóa  học  tập,  bồi</w:t>
            </w:r>
            <w:r w:rsidR="00C63DAE" w:rsidRPr="00C63DAE">
              <w:rPr>
                <w:rFonts w:ascii="Times New Roman" w:eastAsia="Times New Roman" w:hAnsi="Times New Roman"/>
                <w:spacing w:val="-10"/>
                <w:sz w:val="26"/>
              </w:rPr>
              <w:t xml:space="preserve"> dưỡng</w:t>
            </w:r>
          </w:p>
        </w:tc>
        <w:tc>
          <w:tcPr>
            <w:tcW w:w="114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30"/>
        </w:trPr>
        <w:tc>
          <w:tcPr>
            <w:tcW w:w="680" w:type="dxa"/>
            <w:tcBorders>
              <w:top w:val="single" w:sz="4" w:space="0" w:color="auto"/>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3.6</w:t>
            </w:r>
          </w:p>
        </w:tc>
        <w:tc>
          <w:tcPr>
            <w:tcW w:w="5820" w:type="dxa"/>
            <w:tcBorders>
              <w:top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100% nhà giáo cơ hữu đi thực tập tại</w:t>
            </w:r>
          </w:p>
        </w:tc>
        <w:tc>
          <w:tcPr>
            <w:tcW w:w="114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các đơn vị sử dụng lao động theo quy định.</w:t>
            </w:r>
          </w:p>
        </w:tc>
        <w:tc>
          <w:tcPr>
            <w:tcW w:w="114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top w:val="single" w:sz="4" w:space="0" w:color="auto"/>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3.7</w:t>
            </w:r>
          </w:p>
        </w:tc>
        <w:tc>
          <w:tcPr>
            <w:tcW w:w="5820" w:type="dxa"/>
            <w:tcBorders>
              <w:top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cán bộ quản lý và nhân viên đạt</w:t>
            </w:r>
          </w:p>
        </w:tc>
        <w:tc>
          <w:tcPr>
            <w:tcW w:w="114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chuẩn về chuyên môn, nghiệp vụ theo quy định.</w:t>
            </w:r>
          </w:p>
        </w:tc>
        <w:tc>
          <w:tcPr>
            <w:tcW w:w="114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top w:val="single" w:sz="4" w:space="0" w:color="auto"/>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3.8</w:t>
            </w:r>
          </w:p>
        </w:tc>
        <w:tc>
          <w:tcPr>
            <w:tcW w:w="5820" w:type="dxa"/>
            <w:tcBorders>
              <w:top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Hàng năm, 100% cán bộ quản lý và</w:t>
            </w:r>
          </w:p>
        </w:tc>
        <w:tc>
          <w:tcPr>
            <w:tcW w:w="114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9"/>
        </w:trPr>
        <w:tc>
          <w:tcPr>
            <w:tcW w:w="680" w:type="dxa"/>
            <w:tcBorders>
              <w:left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nhân viên hoàn thành các nhiệm vụ do cơ sở giao</w:t>
            </w:r>
          </w:p>
        </w:tc>
        <w:tc>
          <w:tcPr>
            <w:tcW w:w="114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516F2E" w:rsidRDefault="00516F2E" w:rsidP="00516F2E">
            <w:pPr>
              <w:spacing w:line="291" w:lineRule="exact"/>
              <w:jc w:val="center"/>
              <w:rPr>
                <w:rFonts w:ascii="Times New Roman" w:eastAsia="Times New Roman" w:hAnsi="Times New Roman"/>
                <w:b/>
                <w:sz w:val="26"/>
              </w:rPr>
            </w:pPr>
            <w:r>
              <w:rPr>
                <w:rFonts w:ascii="Times New Roman" w:eastAsia="Times New Roman" w:hAnsi="Times New Roman"/>
                <w:b/>
                <w:sz w:val="26"/>
              </w:rPr>
              <w:t>4</w:t>
            </w:r>
          </w:p>
        </w:tc>
        <w:tc>
          <w:tcPr>
            <w:tcW w:w="5820" w:type="dxa"/>
            <w:tcBorders>
              <w:top w:val="single" w:sz="4" w:space="0" w:color="auto"/>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b/>
                <w:sz w:val="26"/>
              </w:rPr>
            </w:pPr>
            <w:r>
              <w:rPr>
                <w:rFonts w:ascii="Times New Roman" w:eastAsia="Times New Roman" w:hAnsi="Times New Roman"/>
                <w:b/>
                <w:sz w:val="26"/>
              </w:rPr>
              <w:t>Tiêu chí 4 - Chương trình, giáo trình</w:t>
            </w:r>
          </w:p>
        </w:tc>
        <w:tc>
          <w:tcPr>
            <w:tcW w:w="1140" w:type="dxa"/>
            <w:tcBorders>
              <w:top w:val="single" w:sz="4" w:space="0" w:color="auto"/>
              <w:bottom w:val="single" w:sz="4" w:space="0" w:color="auto"/>
              <w:right w:val="single" w:sz="8" w:space="0" w:color="auto"/>
            </w:tcBorders>
            <w:shd w:val="clear" w:color="auto" w:fill="auto"/>
            <w:vAlign w:val="bottom"/>
          </w:tcPr>
          <w:p w:rsidR="00516F2E" w:rsidRDefault="00516F2E" w:rsidP="00516F2E">
            <w:pPr>
              <w:spacing w:line="291" w:lineRule="exact"/>
              <w:jc w:val="center"/>
              <w:rPr>
                <w:rFonts w:ascii="Times New Roman" w:eastAsia="Times New Roman" w:hAnsi="Times New Roman"/>
                <w:b/>
                <w:w w:val="99"/>
                <w:sz w:val="26"/>
              </w:rPr>
            </w:pPr>
            <w:r>
              <w:rPr>
                <w:rFonts w:ascii="Times New Roman" w:eastAsia="Times New Roman" w:hAnsi="Times New Roman"/>
                <w:b/>
                <w:w w:val="99"/>
                <w:sz w:val="26"/>
              </w:rPr>
              <w:t>24</w:t>
            </w:r>
          </w:p>
        </w:tc>
        <w:tc>
          <w:tcPr>
            <w:tcW w:w="1980" w:type="dxa"/>
            <w:tcBorders>
              <w:top w:val="single" w:sz="4" w:space="0" w:color="auto"/>
              <w:bottom w:val="single" w:sz="4" w:space="0" w:color="auto"/>
              <w:right w:val="single" w:sz="8" w:space="0" w:color="auto"/>
            </w:tcBorders>
            <w:shd w:val="clear" w:color="auto" w:fill="auto"/>
            <w:vAlign w:val="bottom"/>
          </w:tcPr>
          <w:p w:rsidR="00516F2E" w:rsidRDefault="00516F2E" w:rsidP="00516F2E">
            <w:pPr>
              <w:spacing w:line="291" w:lineRule="exact"/>
              <w:jc w:val="center"/>
              <w:rPr>
                <w:rFonts w:ascii="Times New Roman" w:eastAsia="Times New Roman" w:hAnsi="Times New Roman"/>
                <w:b/>
                <w:w w:val="99"/>
                <w:sz w:val="26"/>
              </w:rPr>
            </w:pPr>
            <w:r>
              <w:rPr>
                <w:rFonts w:ascii="Times New Roman" w:eastAsia="Times New Roman" w:hAnsi="Times New Roman"/>
                <w:b/>
                <w:w w:val="99"/>
                <w:sz w:val="26"/>
              </w:rPr>
              <w:t>22</w:t>
            </w:r>
          </w:p>
        </w:tc>
      </w:tr>
      <w:tr w:rsidR="00516F2E" w:rsidTr="00516F2E">
        <w:trPr>
          <w:trHeight w:val="329"/>
        </w:trPr>
        <w:tc>
          <w:tcPr>
            <w:tcW w:w="680" w:type="dxa"/>
            <w:tcBorders>
              <w:top w:val="single" w:sz="4" w:space="0" w:color="auto"/>
              <w:left w:val="single" w:sz="8"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4.1</w:t>
            </w:r>
          </w:p>
        </w:tc>
        <w:tc>
          <w:tcPr>
            <w:tcW w:w="5820" w:type="dxa"/>
            <w:tcBorders>
              <w:top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Chương trình đào tạo được xây dựng</w:t>
            </w:r>
          </w:p>
        </w:tc>
        <w:tc>
          <w:tcPr>
            <w:tcW w:w="114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516F2E" w:rsidTr="00516F2E">
        <w:trPr>
          <w:trHeight w:val="446"/>
        </w:trPr>
        <w:tc>
          <w:tcPr>
            <w:tcW w:w="680" w:type="dxa"/>
            <w:tcBorders>
              <w:left w:val="single" w:sz="8"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hoặc lựa chọn, thẩm định, ban hành, đánh giá và cập</w:t>
            </w:r>
          </w:p>
        </w:tc>
        <w:tc>
          <w:tcPr>
            <w:tcW w:w="114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sz w:val="26"/>
              </w:rPr>
              <w:t>nhật theo quy định.</w:t>
            </w:r>
          </w:p>
        </w:tc>
        <w:tc>
          <w:tcPr>
            <w:tcW w:w="114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516F2E" w:rsidRDefault="00516F2E" w:rsidP="00516F2E">
            <w:pPr>
              <w:spacing w:line="0" w:lineRule="atLeast"/>
              <w:rPr>
                <w:rFonts w:ascii="Times New Roman" w:eastAsia="Times New Roman" w:hAnsi="Times New Roman"/>
                <w:sz w:val="24"/>
              </w:rPr>
            </w:pPr>
          </w:p>
        </w:tc>
      </w:tr>
      <w:tr w:rsidR="00516F2E" w:rsidTr="00516F2E">
        <w:trPr>
          <w:trHeight w:val="32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4.2</w:t>
            </w:r>
          </w:p>
        </w:tc>
        <w:tc>
          <w:tcPr>
            <w:tcW w:w="5820" w:type="dxa"/>
            <w:tcBorders>
              <w:top w:val="single" w:sz="4" w:space="0" w:color="auto"/>
              <w:bottom w:val="single" w:sz="4" w:space="0" w:color="auto"/>
              <w:right w:val="single" w:sz="8" w:space="0" w:color="auto"/>
            </w:tcBorders>
            <w:shd w:val="clear" w:color="auto" w:fill="auto"/>
            <w:vAlign w:val="bottom"/>
          </w:tcPr>
          <w:p w:rsidR="00516F2E" w:rsidRDefault="00516F2E" w:rsidP="00516F2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Có sự tham gia của ít nhất 02 đơn vị</w:t>
            </w:r>
          </w:p>
        </w:tc>
        <w:tc>
          <w:tcPr>
            <w:tcW w:w="1140" w:type="dxa"/>
            <w:tcBorders>
              <w:top w:val="single" w:sz="4" w:space="0" w:color="auto"/>
              <w:bottom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bottom w:val="single" w:sz="4" w:space="0" w:color="auto"/>
              <w:right w:val="single" w:sz="8" w:space="0" w:color="auto"/>
            </w:tcBorders>
            <w:shd w:val="clear" w:color="auto" w:fill="auto"/>
            <w:vAlign w:val="bottom"/>
          </w:tcPr>
          <w:p w:rsidR="00516F2E" w:rsidRDefault="00516F2E" w:rsidP="00516F2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bl>
    <w:p w:rsidR="00B57321" w:rsidRDefault="00B57321" w:rsidP="00B57321">
      <w:pPr>
        <w:rPr>
          <w:rFonts w:ascii="Times New Roman" w:eastAsia="Times New Roman" w:hAnsi="Times New Roman"/>
          <w:sz w:val="24"/>
        </w:rPr>
        <w:sectPr w:rsidR="00B57321" w:rsidSect="00B57321">
          <w:pgSz w:w="12240" w:h="15840"/>
          <w:pgMar w:top="1134" w:right="1134" w:bottom="1134" w:left="1418" w:header="0" w:footer="0" w:gutter="0"/>
          <w:cols w:space="0" w:equalWidth="0">
            <w:col w:w="9666"/>
          </w:cols>
          <w:docGrid w:linePitch="360"/>
        </w:sectPr>
      </w:pPr>
    </w:p>
    <w:tbl>
      <w:tblPr>
        <w:tblW w:w="9620" w:type="dxa"/>
        <w:tblInd w:w="450" w:type="dxa"/>
        <w:tblLayout w:type="fixed"/>
        <w:tblCellMar>
          <w:left w:w="0" w:type="dxa"/>
          <w:right w:w="0" w:type="dxa"/>
        </w:tblCellMar>
        <w:tblLook w:val="0000" w:firstRow="0" w:lastRow="0" w:firstColumn="0" w:lastColumn="0" w:noHBand="0" w:noVBand="0"/>
      </w:tblPr>
      <w:tblGrid>
        <w:gridCol w:w="680"/>
        <w:gridCol w:w="5820"/>
        <w:gridCol w:w="1140"/>
        <w:gridCol w:w="1980"/>
      </w:tblGrid>
      <w:tr w:rsidR="00B57321" w:rsidTr="00CE75CD">
        <w:trPr>
          <w:trHeight w:val="311"/>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4" w:name="page5"/>
            <w:bookmarkEnd w:id="4"/>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sử dụng lao động trong quá trình xây dựng và thẩm</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định chương 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4.3</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3</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khối lượng kiến thức tối thiểu, yêu cầu về năng lực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mà người học đạt được sau khi tốt nghiệp.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4.4</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 sự</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phân bổ thời gian, trình tự thực hiện các mô-đun,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môn học để đảm bảo thực hiện được mục tiêu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dục nghề nghiệp.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4.5</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5</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những yêu cầu tối thiểu về cơ sở vật chất, đội ngũ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giáo viên để triển khai thực hiện chương trình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nhằm đảm bảo chất lượng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4.6</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6</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phương pháp đánh giá kết quả học tập, xác định mức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 đạt yêu cầu về năng lực của người học sau khi học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xong các mô-đun, môn học của chương 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4.7</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Chương trình đào tạo đảm bảo phù</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yêu cầu phát triển của ngành, địa phương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đất nước, phù hợp với kỹ thuật công nghệ trong sản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xuất, dịch vụ.</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4.8</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đảm bảo việc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liên thông giữa các trình độ đào tạo trong hệ thống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giáo dục quốc dân.</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4.9</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9: </w:t>
            </w:r>
            <w:r>
              <w:rPr>
                <w:rFonts w:ascii="Times New Roman" w:eastAsia="Times New Roman" w:hAnsi="Times New Roman"/>
                <w:sz w:val="26"/>
              </w:rPr>
              <w:t>Có đủ giáo trình cho các mô-đun,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môn học của chương 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lastRenderedPageBreak/>
              <w:t>4.10</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10: </w:t>
            </w:r>
            <w:r>
              <w:rPr>
                <w:rFonts w:ascii="Times New Roman" w:eastAsia="Times New Roman" w:hAnsi="Times New Roman"/>
                <w:sz w:val="26"/>
              </w:rPr>
              <w:t>100% giáo trình được biên soạn hoặc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190"/>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lựa chọn, thẩm định, ban hành, đánh giá và cập nhật</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bookmarkStart w:id="5" w:name="page6"/>
            <w:bookmarkEnd w:id="5"/>
            <w:r>
              <w:rPr>
                <w:rFonts w:ascii="Times New Roman" w:eastAsia="Times New Roman" w:hAnsi="Times New Roman"/>
                <w:b/>
                <w:sz w:val="26"/>
              </w:rPr>
              <w:t>4.11</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11: </w:t>
            </w:r>
            <w:r>
              <w:rPr>
                <w:rFonts w:ascii="Times New Roman" w:eastAsia="Times New Roman" w:hAnsi="Times New Roman"/>
                <w:sz w:val="26"/>
              </w:rPr>
              <w:t>Giáo trình cụ thể hóa yêu cầu về nội</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dung kiến thức, kỹ năng của từng mô-đun, môn học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trong chương trình đào tạo; nội dung giáo trình phù</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để thực hiện phương pháp dạy học tích cực.</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4.12</w:t>
            </w:r>
          </w:p>
        </w:tc>
        <w:tc>
          <w:tcPr>
            <w:tcW w:w="5820" w:type="dxa"/>
            <w:tcBorders>
              <w:top w:val="single" w:sz="4" w:space="0" w:color="auto"/>
              <w:right w:val="single" w:sz="8" w:space="0" w:color="auto"/>
            </w:tcBorders>
            <w:shd w:val="clear" w:color="auto" w:fill="auto"/>
            <w:vAlign w:val="bottom"/>
          </w:tcPr>
          <w:p w:rsidR="00B57321" w:rsidRPr="00F41418" w:rsidRDefault="00B57321" w:rsidP="00CF673E">
            <w:pPr>
              <w:spacing w:line="0" w:lineRule="atLeast"/>
              <w:ind w:left="100"/>
              <w:rPr>
                <w:rFonts w:ascii="Times New Roman" w:eastAsia="Times New Roman" w:hAnsi="Times New Roman"/>
                <w:spacing w:val="-6"/>
                <w:sz w:val="26"/>
              </w:rPr>
            </w:pPr>
            <w:r w:rsidRPr="00F41418">
              <w:rPr>
                <w:rFonts w:ascii="Times New Roman" w:eastAsia="Times New Roman" w:hAnsi="Times New Roman"/>
                <w:b/>
                <w:i/>
                <w:spacing w:val="-6"/>
                <w:sz w:val="26"/>
              </w:rPr>
              <w:t xml:space="preserve">Tiêu chuẩn 12: </w:t>
            </w:r>
            <w:r w:rsidRPr="00F41418">
              <w:rPr>
                <w:rFonts w:ascii="Times New Roman" w:eastAsia="Times New Roman" w:hAnsi="Times New Roman"/>
                <w:spacing w:val="-6"/>
                <w:sz w:val="26"/>
              </w:rPr>
              <w:t>Nội dung giáo trình đảm bảo phù</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Pr="00F41418" w:rsidRDefault="00B57321" w:rsidP="00CF673E">
            <w:pPr>
              <w:spacing w:line="0" w:lineRule="atLeast"/>
              <w:ind w:left="100"/>
              <w:rPr>
                <w:rFonts w:ascii="Times New Roman" w:eastAsia="Times New Roman" w:hAnsi="Times New Roman"/>
                <w:spacing w:val="-6"/>
                <w:sz w:val="26"/>
              </w:rPr>
            </w:pPr>
            <w:r w:rsidRPr="00F41418">
              <w:rPr>
                <w:rFonts w:ascii="Times New Roman" w:eastAsia="Times New Roman" w:hAnsi="Times New Roman"/>
                <w:spacing w:val="-6"/>
                <w:sz w:val="26"/>
              </w:rPr>
              <w:t>hợp với công nghệ trong sản xuất, kinh doanh, dịch</w:t>
            </w:r>
            <w:r w:rsidR="00F41418">
              <w:rPr>
                <w:rFonts w:ascii="Times New Roman" w:eastAsia="Times New Roman" w:hAnsi="Times New Roman"/>
                <w:spacing w:val="-6"/>
                <w:sz w:val="26"/>
              </w:rPr>
              <w:t xml:space="preserve"> vụ</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5</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5 - Cơ sở vật chất, thiết bị đào tạo và thư</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16</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14</w:t>
            </w: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viện</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5.1</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Phòng học, phòng thí nghiệm, xưởng</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thực hành, hệ thống điện, nước đảm bảo quy chuẩn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xây dựng và yêu cầu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5.2</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Đảm bảo đủ chủng loại thiết bị đào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tạo đáp ứng yêu cầu của chương 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5.3</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đủ số lượng thiết bị đào tạo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7"/>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đáp ứng quy mô, yêu cầu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5.4</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Thiết bị, dụng cụ phục vụ đào tạo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được bố trí hợp lý, thuận tiện cho việc thực hành,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đảm bảo các yêu cầu sư phạm, an toàn lao động, vệ</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sinh công nghiệp, vệ sinh môi trường; thiết bị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có hồ sơ quản lý rõ ràng, được sử dụng đúng công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năng, quản lý, bảo trì, bảo dưỡng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5.5</w:t>
            </w:r>
          </w:p>
        </w:tc>
        <w:tc>
          <w:tcPr>
            <w:tcW w:w="582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Nguyên, nhiên, vật liệu được bố trí</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sắp xếp gọn gàng, ngăn nắp thuận tiện; được quản lý,</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cấp phát, sử dụng theo quy định; đáp ứng kế hoạch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tiến độ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3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lastRenderedPageBreak/>
              <w:t>5.6</w:t>
            </w:r>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Thư viện có đủ chương trình, giáo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311"/>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6" w:name="page7"/>
            <w:bookmarkEnd w:id="6"/>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đã được cơ sở đào tạo phê duyệt; mỗi loại giáo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có tối thiểu 05 bản in và đáp ứng được nhu cầu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nghiên cứu, học tập của nhà giáo và người học; có đủ</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sách, tạp chí, tài liệu tham khảo tối thiểu 05 đầu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sách/người học; 100% chương trình, giáo trình được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số hóa và tích hợp với thư viện điện tử phục vụ hiệu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quả cho hoạt động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5.7</w:t>
            </w:r>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Thư viện được trang bị máy tính và</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nối mạng internet đáp ứng nhu cầu dạy, học và tra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cứu tài liệu.</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33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5.8</w:t>
            </w:r>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Có các phần mềm ảo mô phỏng thiết</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91" w:lineRule="exact"/>
              <w:ind w:right="810"/>
              <w:jc w:val="right"/>
              <w:rPr>
                <w:rFonts w:ascii="Times New Roman" w:eastAsia="Times New Roman" w:hAnsi="Times New Roman"/>
                <w:sz w:val="26"/>
              </w:rPr>
            </w:pPr>
            <w:r>
              <w:rPr>
                <w:rFonts w:ascii="Times New Roman" w:eastAsia="Times New Roman" w:hAnsi="Times New Roman"/>
                <w:sz w:val="26"/>
              </w:rPr>
              <w:t>0</w:t>
            </w:r>
          </w:p>
        </w:tc>
      </w:tr>
      <w:tr w:rsidR="00B57321" w:rsidTr="00F41418">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bị dạy học thực tế trong giảng dạy.</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27"/>
        </w:trPr>
        <w:tc>
          <w:tcPr>
            <w:tcW w:w="680" w:type="dxa"/>
            <w:tcBorders>
              <w:top w:val="single" w:sz="4"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6</w:t>
            </w:r>
          </w:p>
        </w:tc>
        <w:tc>
          <w:tcPr>
            <w:tcW w:w="5820" w:type="dxa"/>
            <w:tcBorders>
              <w:top w:val="single" w:sz="4"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6 - Dịch vụ cho người học</w:t>
            </w:r>
          </w:p>
        </w:tc>
        <w:tc>
          <w:tcPr>
            <w:tcW w:w="1140" w:type="dxa"/>
            <w:tcBorders>
              <w:top w:val="single" w:sz="4" w:space="0" w:color="auto"/>
              <w:bottom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8</w:t>
            </w:r>
          </w:p>
        </w:tc>
        <w:tc>
          <w:tcPr>
            <w:tcW w:w="1980" w:type="dxa"/>
            <w:tcBorders>
              <w:top w:val="single" w:sz="4" w:space="0" w:color="auto"/>
              <w:bottom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8</w:t>
            </w: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6.1</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Người học được cung cấp đầy đủ</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thông tin về chương trình đào tạo; quy chế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quy chế công tác học sinh, sinh viên; quy chế kiểm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tra, thi, xét công nhận tốt nghiệp; nội quy, quy chế</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của cơ sở đào tạo và các chế độ, chính sách đối với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6.2</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Người học được hưởng các chế độ,</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chính sách theo quy định; cơ sở đào tạo có chính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sách và thực hiện chính sách khen thưởng, động viên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khuyến khích kịp thời đối với người học đạt kết quả</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cao trong học tập và tư vấn, hỗ trợ kịp thời cho người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 trong quá trình học tập.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lastRenderedPageBreak/>
              <w:t>6.3</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cung cấp</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cho  người  học  các  thông  tin  về  nghề  nghiệp,  thị</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trường lao động và việc làm; thực hiện trợ giúp, giới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thiệu việc làm cho người học sau khi tốt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5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bookmarkStart w:id="7" w:name="page8"/>
            <w:bookmarkEnd w:id="7"/>
            <w:r>
              <w:rPr>
                <w:rFonts w:ascii="Times New Roman" w:eastAsia="Times New Roman" w:hAnsi="Times New Roman"/>
                <w:b/>
                <w:w w:val="98"/>
                <w:sz w:val="26"/>
              </w:rPr>
              <w:t>6.4</w:t>
            </w:r>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thực hiện đa dạng hóa</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r>
      <w:tr w:rsidR="00B57321" w:rsidTr="00B24572">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các hoạt động xã hội, văn hóa văn nghệ, thể dục thể</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thao cho người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32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t>7</w:t>
            </w: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7 - Giám sát, đánh giá chất lượng</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16</w:t>
            </w: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7.1</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Hàng năm, thu thập ý kiến tối thiểu 10</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đơn vị sử dụng lao động về mức độ đáp ứng của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đang làm việc tại đơn vị sử dụng lao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và sự phù hợp của chương trình đào tạo với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thực tiễn sản xuất, kinh doanh, dịch vụ.</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30"/>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7.2</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Thực hiện điều tra lần vết đối với</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để thu thập thông tin về việc làm,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đánh giá về chất lượng đào tạo của cơ sở đào tạo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sự phù hợp của chương trình đào tạo với vị trí việc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làm của người tốt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33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7.3</w:t>
            </w:r>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thu thập ý kiến tối thiểu</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50% nhà giáo, cán bộ quản lý về các nội dung liên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quan đến công tác dạy và học, tuyển dụng, bổ nhiệm,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bồi dưỡng, phân loại và đánh giá nhà giáo, cán bộ</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quản lý.</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7.4</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Hàng năm, thu thập ý kiến tối thiểu</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30% người học về chất lượng, hiệu quả của các hình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thức, phương thức đào tạo, chất lượng giảng dạy,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việc thực hiện chế độ, chính sách và các dịch vụ đối</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với người học.</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32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7.5</w:t>
            </w: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Cơ sở đào tạo thực hiện tự đánh giá</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24572">
        <w:trPr>
          <w:trHeight w:val="449"/>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chất lượng chương trình đào tạo theo quy định.</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7.6</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Hàng năm, cơ sở đào tạo có kế hoạch</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cụ thể và thực hiện cải thiện, nâng cao chất lượng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chương trình đào tạo trên cơ sở kết quả tự đánh giá</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311"/>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8" w:name="page9"/>
            <w:bookmarkEnd w:id="8"/>
          </w:p>
        </w:tc>
        <w:tc>
          <w:tcPr>
            <w:tcW w:w="582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của cơ sở đào tạo và kết quả đánh giá ngoài (nếu có).</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7.7</w:t>
            </w: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Trong vòng 06 tháng kể từ khi tốt</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nghiệp, tối thiểu 80% người học có việc làm phù hợp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với ngành, nghề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7.8</w:t>
            </w:r>
          </w:p>
        </w:tc>
        <w:tc>
          <w:tcPr>
            <w:tcW w:w="582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Tối thiểu 80% đơn vị sử dụng lao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được điều tra hài lòng với kiến thức, kỹ năng,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năng  lực  tự  chủ  và  trách  nhiệm  nghề  nghiệp  của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làm việc tại đơn vị sử dụng lao động</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bl>
    <w:p w:rsidR="00B24572" w:rsidRDefault="00B24572" w:rsidP="00CE75CD">
      <w:pPr>
        <w:spacing w:after="0" w:line="240" w:lineRule="auto"/>
        <w:rPr>
          <w:rFonts w:ascii="Times New Roman" w:eastAsia="Times New Roman" w:hAnsi="Times New Roman"/>
          <w:i/>
          <w:sz w:val="26"/>
        </w:rPr>
      </w:pPr>
    </w:p>
    <w:p w:rsidR="00B57321" w:rsidRPr="00CE75CD" w:rsidRDefault="00CE75CD" w:rsidP="00CE75CD">
      <w:pPr>
        <w:spacing w:after="0" w:line="240" w:lineRule="auto"/>
        <w:rPr>
          <w:rFonts w:ascii="Times New Roman" w:eastAsia="Times New Roman" w:hAnsi="Times New Roman"/>
          <w:i/>
          <w:sz w:val="26"/>
        </w:rPr>
      </w:pPr>
      <w:r w:rsidRPr="00CE75CD">
        <w:rPr>
          <w:rFonts w:ascii="Times New Roman" w:eastAsia="Times New Roman" w:hAnsi="Times New Roman"/>
          <w:i/>
          <w:sz w:val="26"/>
        </w:rPr>
        <w:t>2.1.2. Ngành Điều dưỡng</w:t>
      </w:r>
      <w:r>
        <w:rPr>
          <w:rFonts w:ascii="Times New Roman" w:eastAsia="Times New Roman" w:hAnsi="Times New Roman"/>
          <w:i/>
          <w:sz w:val="26"/>
        </w:rPr>
        <w:t>: 94</w:t>
      </w:r>
    </w:p>
    <w:p w:rsidR="00B57321" w:rsidRDefault="00B57321" w:rsidP="00B57321">
      <w:pPr>
        <w:spacing w:line="130" w:lineRule="exact"/>
        <w:rPr>
          <w:rFonts w:ascii="Times New Roman" w:eastAsia="Times New Roman" w:hAnsi="Times New Roman"/>
        </w:rPr>
      </w:pPr>
    </w:p>
    <w:tbl>
      <w:tblPr>
        <w:tblW w:w="9480" w:type="dxa"/>
        <w:tblInd w:w="450" w:type="dxa"/>
        <w:tblLayout w:type="fixed"/>
        <w:tblCellMar>
          <w:left w:w="0" w:type="dxa"/>
          <w:right w:w="0" w:type="dxa"/>
        </w:tblCellMar>
        <w:tblLook w:val="0000" w:firstRow="0" w:lastRow="0" w:firstColumn="0" w:lastColumn="0" w:noHBand="0" w:noVBand="0"/>
      </w:tblPr>
      <w:tblGrid>
        <w:gridCol w:w="680"/>
        <w:gridCol w:w="5680"/>
        <w:gridCol w:w="1140"/>
        <w:gridCol w:w="1980"/>
      </w:tblGrid>
      <w:tr w:rsidR="00B57321" w:rsidTr="00CE75CD">
        <w:trPr>
          <w:trHeight w:val="308"/>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b/>
                <w:sz w:val="26"/>
              </w:rPr>
            </w:pPr>
            <w:r>
              <w:rPr>
                <w:rFonts w:ascii="Times New Roman" w:eastAsia="Times New Roman" w:hAnsi="Times New Roman"/>
                <w:b/>
                <w:sz w:val="26"/>
              </w:rPr>
              <w:t>TT</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80"/>
              <w:rPr>
                <w:rFonts w:ascii="Times New Roman" w:eastAsia="Times New Roman" w:hAnsi="Times New Roman"/>
                <w:b/>
                <w:sz w:val="26"/>
              </w:rPr>
            </w:pPr>
            <w:r>
              <w:rPr>
                <w:rFonts w:ascii="Times New Roman" w:eastAsia="Times New Roman" w:hAnsi="Times New Roman"/>
                <w:b/>
                <w:sz w:val="26"/>
              </w:rPr>
              <w:t>Tiêu chí, Tiêu chuẩn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7"/>
                <w:sz w:val="26"/>
              </w:rPr>
            </w:pPr>
            <w:r>
              <w:rPr>
                <w:rFonts w:ascii="Times New Roman" w:eastAsia="Times New Roman" w:hAnsi="Times New Roman"/>
                <w:b/>
                <w:w w:val="97"/>
                <w:sz w:val="26"/>
              </w:rPr>
              <w:t>Điểm</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Tự đánh</w:t>
            </w: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chuẩn</w:t>
            </w: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giá</w:t>
            </w:r>
          </w:p>
        </w:tc>
      </w:tr>
      <w:tr w:rsidR="00B57321" w:rsidTr="00B24572">
        <w:trPr>
          <w:trHeight w:val="291"/>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ind w:left="100"/>
              <w:rPr>
                <w:rFonts w:ascii="Times New Roman" w:eastAsia="Times New Roman" w:hAnsi="Times New Roman"/>
                <w:b/>
                <w:sz w:val="26"/>
              </w:rPr>
            </w:pPr>
            <w:r>
              <w:rPr>
                <w:rFonts w:ascii="Times New Roman" w:eastAsia="Times New Roman" w:hAnsi="Times New Roman"/>
                <w:b/>
                <w:sz w:val="26"/>
              </w:rPr>
              <w:t>ĐỀ XUẤT CẤP ĐỘ ĐẠT ĐƯỢC</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9"/>
                <w:sz w:val="26"/>
              </w:rPr>
            </w:pPr>
            <w:r>
              <w:rPr>
                <w:rFonts w:ascii="Times New Roman" w:eastAsia="Times New Roman" w:hAnsi="Times New Roman"/>
                <w:b/>
                <w:w w:val="99"/>
                <w:sz w:val="26"/>
              </w:rPr>
              <w:t>Đạt tiêu chuẩn</w:t>
            </w:r>
          </w:p>
        </w:tc>
      </w:tr>
      <w:tr w:rsidR="00B57321" w:rsidTr="00B24572">
        <w:trPr>
          <w:trHeight w:val="288"/>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ind w:left="100"/>
              <w:rPr>
                <w:rFonts w:ascii="Times New Roman" w:eastAsia="Times New Roman" w:hAnsi="Times New Roman"/>
                <w:b/>
                <w:sz w:val="26"/>
              </w:rPr>
            </w:pPr>
            <w:r>
              <w:rPr>
                <w:rFonts w:ascii="Times New Roman" w:eastAsia="Times New Roman" w:hAnsi="Times New Roman"/>
                <w:b/>
                <w:sz w:val="26"/>
              </w:rPr>
              <w:t>Tổng điểm</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7"/>
                <w:sz w:val="26"/>
              </w:rPr>
            </w:pPr>
            <w:r>
              <w:rPr>
                <w:rFonts w:ascii="Times New Roman" w:eastAsia="Times New Roman" w:hAnsi="Times New Roman"/>
                <w:b/>
                <w:w w:val="97"/>
                <w:sz w:val="26"/>
              </w:rPr>
              <w:t>100</w:t>
            </w: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CE75CD"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94</w:t>
            </w:r>
          </w:p>
        </w:tc>
      </w:tr>
      <w:tr w:rsidR="00B57321" w:rsidTr="00B24572">
        <w:trPr>
          <w:trHeight w:val="288"/>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1</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288" w:lineRule="exact"/>
              <w:ind w:left="100"/>
              <w:rPr>
                <w:rFonts w:ascii="Times New Roman" w:eastAsia="Times New Roman" w:hAnsi="Times New Roman"/>
                <w:b/>
                <w:sz w:val="26"/>
              </w:rPr>
            </w:pPr>
            <w:r>
              <w:rPr>
                <w:rFonts w:ascii="Times New Roman" w:eastAsia="Times New Roman" w:hAnsi="Times New Roman"/>
                <w:b/>
                <w:sz w:val="26"/>
              </w:rPr>
              <w:t>Tiêu chí 1 - Mục tiêu, quản lý và tài chính</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6</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6</w:t>
            </w:r>
          </w:p>
        </w:tc>
      </w:tr>
      <w:tr w:rsidR="00B57321" w:rsidTr="00CE75CD">
        <w:trPr>
          <w:trHeight w:val="288"/>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1.1</w:t>
            </w:r>
          </w:p>
        </w:tc>
        <w:tc>
          <w:tcPr>
            <w:tcW w:w="5680" w:type="dxa"/>
            <w:tcBorders>
              <w:right w:val="single" w:sz="8" w:space="0" w:color="auto"/>
            </w:tcBorders>
            <w:shd w:val="clear" w:color="auto" w:fill="auto"/>
            <w:vAlign w:val="bottom"/>
          </w:tcPr>
          <w:p w:rsidR="00B57321" w:rsidRDefault="00B57321" w:rsidP="00CF673E">
            <w:pPr>
              <w:spacing w:line="288" w:lineRule="exact"/>
              <w:ind w:left="10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Mục tiêu của chương trình đào tạo</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phù hợp mục tiêu của cơ sở đào tạo và nhu cầu thị</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trường lao động, được công bố công khai và được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rà soát, điều chỉnh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288"/>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lastRenderedPageBreak/>
              <w:t>1.2</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bottom"/>
          </w:tcPr>
          <w:p w:rsidR="00B57321" w:rsidRDefault="00B57321" w:rsidP="00CF673E">
            <w:pPr>
              <w:spacing w:line="288" w:lineRule="exact"/>
              <w:ind w:left="10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có văn bản giao nhiệm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311"/>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9" w:name="page10"/>
            <w:bookmarkEnd w:id="9"/>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vụ cụ thể cho khoa/đơn vị phụ trách chương trình</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đào tạo và các đơn vị có liên quan đến việc thực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hiện chương trình đào tạo; khoa/đơn vị phụ trách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chương trình đào tạo hoàn thành các nhiệm vụ được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giao liên quan đến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288"/>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1.3</w:t>
            </w:r>
          </w:p>
        </w:tc>
        <w:tc>
          <w:tcPr>
            <w:tcW w:w="5680" w:type="dxa"/>
            <w:tcBorders>
              <w:right w:val="single" w:sz="8" w:space="0" w:color="auto"/>
            </w:tcBorders>
            <w:shd w:val="clear" w:color="auto" w:fill="auto"/>
            <w:vAlign w:val="bottom"/>
          </w:tcPr>
          <w:p w:rsidR="00B57321" w:rsidRDefault="00B57321" w:rsidP="00CF673E">
            <w:pPr>
              <w:spacing w:line="288" w:lineRule="exac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nghiên</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cứu, xác định định mức chi tối thiểu cho một người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 đảm bảo chất lượng của chương trình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có đủ nguồn thu hợp pháp để thực hiện chương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24572">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291"/>
        </w:trPr>
        <w:tc>
          <w:tcPr>
            <w:tcW w:w="68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t>2</w:t>
            </w:r>
          </w:p>
        </w:tc>
        <w:tc>
          <w:tcPr>
            <w:tcW w:w="5680" w:type="dxa"/>
            <w:tcBorders>
              <w:right w:val="single" w:sz="8" w:space="0" w:color="auto"/>
            </w:tcBorders>
            <w:shd w:val="clear" w:color="auto" w:fill="auto"/>
            <w:vAlign w:val="bottom"/>
          </w:tcPr>
          <w:p w:rsidR="00B57321" w:rsidRDefault="00B57321" w:rsidP="00CF673E">
            <w:pPr>
              <w:spacing w:line="291" w:lineRule="exact"/>
              <w:ind w:left="100"/>
              <w:rPr>
                <w:rFonts w:ascii="Times New Roman" w:eastAsia="Times New Roman" w:hAnsi="Times New Roman"/>
                <w:b/>
                <w:sz w:val="26"/>
              </w:rPr>
            </w:pPr>
            <w:r>
              <w:rPr>
                <w:rFonts w:ascii="Times New Roman" w:eastAsia="Times New Roman" w:hAnsi="Times New Roman"/>
                <w:b/>
                <w:sz w:val="26"/>
              </w:rPr>
              <w:t>Tiêu chí 2 - Hoạt động đào tạo</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14</w:t>
            </w:r>
          </w:p>
        </w:tc>
        <w:tc>
          <w:tcPr>
            <w:tcW w:w="19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12</w:t>
            </w:r>
          </w:p>
        </w:tc>
      </w:tr>
      <w:tr w:rsidR="00B57321" w:rsidTr="00CE75CD">
        <w:trPr>
          <w:trHeight w:val="148"/>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2"/>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2"/>
              </w:rPr>
            </w:pPr>
          </w:p>
        </w:tc>
      </w:tr>
      <w:tr w:rsidR="00B57321" w:rsidTr="00CE75CD">
        <w:trPr>
          <w:trHeight w:val="332"/>
        </w:trPr>
        <w:tc>
          <w:tcPr>
            <w:tcW w:w="68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2.1</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sz w:val="26"/>
              </w:rPr>
              <w:t>: Hàng năm, cơ sở đào tạo thực hiện</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công tác tuyển sinh theo quy định; kết quả tuyển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sinh đạt tối thiểu 80% chỉ tiêu theo kế hoạch của cơ</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sở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2.2</w:t>
            </w: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Cơ sở đào tạo có kế hoạch đào tạo</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tổ chức đào tạo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2.3</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Thực hiện phương pháp đào tạo phù</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nội dung chương trình đào tạo, kết hợp rèn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luyện năng lực thực hành với trang bị kiến thức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chuyên môn; phát huy tính tích cực, tự giác, năng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khả năng làm việc độc lập, tổ chức làm việc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theo nhóm của người học; thực hiện ứng dụng công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nghệ thông tin, truyền thông trong hoạt động dạy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7"/>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lastRenderedPageBreak/>
              <w:t>2.4</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phối hợp với đơn vị</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sử dụng lao động trong việc tổ chức, hướng dẫn cho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học thực hành, thực tập tại đơn vị sử dụng lao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100% người học trước khi tốt nghiệp đều</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11"/>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10" w:name="page11"/>
            <w:bookmarkEnd w:id="10"/>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được thực hành tại đơn vị sử dụng lao động phù hợp</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với ngành, nghề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2.5</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Tổ chức kiểm tra, thi, xét công nhận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F4141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tốt nghiệp, đánh giá kết quả học tập, rèn luyện, cấp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văn bằng theo quy định; có hồ sơ người học đủ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đúng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2.6</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Tổ chức kiểm tra, giám sát hoạt</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F4141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dạy và học theo quy định; sử dụng kết quả</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kiểm tra để kịp thời điều chỉnh các hoạt động dạy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học cho phù hợp.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2.7</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Tổ chức đào tạo liên thông theo quy</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F4141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27"/>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3</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3 - Nhà giáo, cán bộ quản lý và nhân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r>
      <w:tr w:rsidR="00B57321" w:rsidTr="00CE75CD">
        <w:trPr>
          <w:trHeight w:val="3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viên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3.1</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nhà giáo tham gia giảng dạy</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F4141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đạt chuẩn về chuyên môn, nghiệp vụ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3.2</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Hàng năm, 100% nhà giáo hoàn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F4141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thành các nhiệm vụ do cơ sở đào tạo giao.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3.3</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tất cả các mô-đun, môn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F4141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 thuộc chương trình đào tạo có đủ nhà giáo đứng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lớp; đảm bảo tỉ lệ số người học/lớp và tỉ lệ quy đổi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học/nhà giáo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lastRenderedPageBreak/>
              <w:t>3.4</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Hàng năm, tối thiểu 50% nhà giáo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7"/>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cơ hữu dạy các môn chuyên môn ngành, nghề tham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gia nghiên cứu khoa học, các hội thi nhà giáo dạy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giỏi, hội thi thiết bị tự làm các cấp.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3.5</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Hàng năm, cơ sở đào tạo tổ chức cho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nhà giáo cơ hữu tham gia các khóa học tập, bồi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dưỡng.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35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bookmarkStart w:id="11" w:name="page12"/>
            <w:bookmarkEnd w:id="11"/>
            <w:r>
              <w:rPr>
                <w:rFonts w:ascii="Times New Roman" w:eastAsia="Times New Roman" w:hAnsi="Times New Roman"/>
                <w:b/>
                <w:w w:val="98"/>
                <w:sz w:val="26"/>
              </w:rPr>
              <w:t>3.6</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100% nhà giáo cơ hữu đi thực tập tại</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r>
      <w:tr w:rsidR="00B57321" w:rsidTr="002A1D68">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các đơn vị sử dụng lao động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3.7</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cán bộ quản lý và nhân viên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A1D68">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đạt chuẩn về chuyên môn, nghiệp vụ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3.8</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Hàng năm, 100% cán bộ quản lý và</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A1D6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nhân viên hoàn thành các nhiệm vụ do cơ sở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giao.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327"/>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w:t>
            </w:r>
          </w:p>
        </w:tc>
        <w:tc>
          <w:tcPr>
            <w:tcW w:w="56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4 - Chương trình, giáo trình</w:t>
            </w:r>
          </w:p>
        </w:tc>
        <w:tc>
          <w:tcPr>
            <w:tcW w:w="114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24</w:t>
            </w:r>
          </w:p>
        </w:tc>
        <w:tc>
          <w:tcPr>
            <w:tcW w:w="19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24</w:t>
            </w:r>
          </w:p>
        </w:tc>
      </w:tr>
      <w:tr w:rsidR="00B57321" w:rsidTr="002A1D68">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4.1</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Chương  trình  đào  tạo  được  xây</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F4141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dựng hoặc lựa chọn, thẩm định, ban hành, đánh giá</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cập nhật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41418">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4.2</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Có sự tham gia của ít nhất 02 đơn vị</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A1D6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sử dụng lao động trong quá trình xây dựng và thẩm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định chương 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A1D68">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4.3</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3</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khối lượng kiến thức tối thiểu, yêu cầu về năng lực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mà người học đạt được sau khi tốt nghiệp.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4.4</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sự phân bổ thời gian, trình tự thực hiện các mô-đun,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môn học để đảm bảo thực hiện được mục tiêu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dục nghề nghiệp.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4.5</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5</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những yêu cầu tối thiểu về cơ sở vật chất, đội ngũ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giáo viên để triển khai thực hiện chương trình đào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tạo nhằm đảm bảo chất lượng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4.6</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6</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phương pháp đánh giá kết quả học tập, xác định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mức độ đạt yêu cầu về năng lực của người học sau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11"/>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12" w:name="page13"/>
            <w:bookmarkEnd w:id="12"/>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khi học xong các mô-đun, môn học của chương</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4.7</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Chương trình đào tạo đảm bảo phù</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yêu cầu phát triển của ngành, địa phương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đất nước, phù hợp với kỹ thuật công nghệ trong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sản xuất, dịch vụ.</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4.8</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đảm bảo việc</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30547F">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liên thông giữa các trình độ đào tạo trong hệ thống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giáo dục quốc dân.</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4.9</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9: </w:t>
            </w:r>
            <w:r>
              <w:rPr>
                <w:rFonts w:ascii="Times New Roman" w:eastAsia="Times New Roman" w:hAnsi="Times New Roman"/>
                <w:sz w:val="26"/>
              </w:rPr>
              <w:t>Có đủ giáo trình cho các mô-đun,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30547F">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môn học của chương 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4.10</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10: </w:t>
            </w:r>
            <w:r>
              <w:rPr>
                <w:rFonts w:ascii="Times New Roman" w:eastAsia="Times New Roman" w:hAnsi="Times New Roman"/>
                <w:sz w:val="26"/>
              </w:rPr>
              <w:t>100% giáo trình được biên soạn</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30547F">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hoặc lựa chọn, thẩm định, ban hành, đánh giá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cập nhật theo quy 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4.11</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11: </w:t>
            </w:r>
            <w:r>
              <w:rPr>
                <w:rFonts w:ascii="Times New Roman" w:eastAsia="Times New Roman" w:hAnsi="Times New Roman"/>
                <w:sz w:val="26"/>
              </w:rPr>
              <w:t>Giáo trình cụ thể hóa yêu cầu về</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CE75CD">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nội dung kiến thức, kỹ năng của từng mô-đun, môn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 trong chương trình đào tạo; nội dung giáo trình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phù hợp để thực hiện phương pháp dạy học tích</w:t>
            </w:r>
            <w:r w:rsidR="0030547F">
              <w:rPr>
                <w:rFonts w:ascii="Times New Roman" w:eastAsia="Times New Roman" w:hAnsi="Times New Roman"/>
                <w:sz w:val="26"/>
              </w:rPr>
              <w:t xml:space="preserve"> cực</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4.12</w:t>
            </w:r>
          </w:p>
        </w:tc>
        <w:tc>
          <w:tcPr>
            <w:tcW w:w="5680" w:type="dxa"/>
            <w:tcBorders>
              <w:top w:val="single" w:sz="4" w:space="0" w:color="auto"/>
              <w:right w:val="single" w:sz="8" w:space="0" w:color="auto"/>
            </w:tcBorders>
            <w:shd w:val="clear" w:color="auto" w:fill="auto"/>
            <w:vAlign w:val="bottom"/>
          </w:tcPr>
          <w:p w:rsidR="00B57321" w:rsidRDefault="00B57321" w:rsidP="00DE38B8">
            <w:pPr>
              <w:spacing w:after="120"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12: </w:t>
            </w:r>
            <w:r>
              <w:rPr>
                <w:rFonts w:ascii="Times New Roman" w:eastAsia="Times New Roman" w:hAnsi="Times New Roman"/>
                <w:sz w:val="26"/>
              </w:rPr>
              <w:t>Nội dung giáo trình đảm bảo phù</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DE38B8">
        <w:trPr>
          <w:trHeight w:val="80"/>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DE38B8">
            <w:pPr>
              <w:spacing w:after="120" w:line="0" w:lineRule="atLeast"/>
              <w:ind w:left="100"/>
              <w:rPr>
                <w:rFonts w:ascii="Times New Roman" w:eastAsia="Times New Roman" w:hAnsi="Times New Roman"/>
                <w:sz w:val="26"/>
              </w:rPr>
            </w:pPr>
            <w:r>
              <w:rPr>
                <w:rFonts w:ascii="Times New Roman" w:eastAsia="Times New Roman" w:hAnsi="Times New Roman"/>
                <w:sz w:val="26"/>
              </w:rPr>
              <w:t>hợp với công nghệ trong sản xuất, kinh doanh, dịch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DE38B8">
            <w:pPr>
              <w:spacing w:after="120" w:line="0" w:lineRule="atLeast"/>
              <w:ind w:left="100"/>
              <w:rPr>
                <w:rFonts w:ascii="Times New Roman" w:eastAsia="Times New Roman" w:hAnsi="Times New Roman"/>
                <w:sz w:val="26"/>
              </w:rPr>
            </w:pPr>
            <w:r>
              <w:rPr>
                <w:rFonts w:ascii="Times New Roman" w:eastAsia="Times New Roman" w:hAnsi="Times New Roman"/>
                <w:sz w:val="26"/>
              </w:rPr>
              <w:t>vụ.</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ind w:right="310"/>
              <w:jc w:val="right"/>
              <w:rPr>
                <w:rFonts w:ascii="Times New Roman" w:eastAsia="Times New Roman" w:hAnsi="Times New Roman"/>
                <w:b/>
                <w:sz w:val="26"/>
              </w:rPr>
            </w:pPr>
            <w:r>
              <w:rPr>
                <w:rFonts w:ascii="Times New Roman" w:eastAsia="Times New Roman" w:hAnsi="Times New Roman"/>
                <w:b/>
                <w:sz w:val="26"/>
              </w:rPr>
              <w:t>5</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5 - Cơ sở vật chất, thiết bị đào tạo và</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r>
      <w:tr w:rsidR="00B57321" w:rsidTr="0030547F">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thư viện</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0547F">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5.1</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Phòng  học,  phòng  thí  nghiệm,</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xưởng thực hành, hệ thống điện, nước đảm bảo quy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chuẩn xây dựng và yêu cầu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5.2</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Đảm bảo đủ chủng loại thiết bị đào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311"/>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13" w:name="page14"/>
            <w:bookmarkEnd w:id="13"/>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tạo đáp ứng yêu cầu của chương trình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5.3</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đủ số lượng thiết bị đào tạo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đáp ứng quy mô, yêu cầu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5.4</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Thiết bị, dụng cụ phục vụ đào tạo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được bố trí hợp lý, thuận tiện cho việc thực hành,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đảm bảo các yêu cầu sư phạm, an toàn lao động, vệ</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sinh công nghiệp, vệ sinh môi trường; thiết bị đào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tạo có hồ sơ quản lý rõ ràng, được sử dụng đúng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DE38B8">
            <w:pPr>
              <w:spacing w:line="0" w:lineRule="atLeast"/>
              <w:ind w:left="100"/>
              <w:jc w:val="both"/>
              <w:rPr>
                <w:rFonts w:ascii="Times New Roman" w:eastAsia="Times New Roman" w:hAnsi="Times New Roman"/>
                <w:sz w:val="26"/>
              </w:rPr>
            </w:pPr>
            <w:r>
              <w:rPr>
                <w:rFonts w:ascii="Times New Roman" w:eastAsia="Times New Roman" w:hAnsi="Times New Roman"/>
                <w:sz w:val="26"/>
              </w:rPr>
              <w:t>công năng, quản lý, bảo trì, bảo dưỡng theo quy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định.</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5.5</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Nguyên, nhiên, vật liệu được bố trí</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sắp xếp gọn gàng, ngăn nắp thuận tiện; được quản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lý, cấp phát, sử dụng theo quy định; đáp ứng kế</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hoạch và tiến độ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5.6</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Thư viện có đủ chương trình, giáo</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đã được cơ sở đào tạo phê duyệt; mỗi loại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có tối thiểu 05 bản in và đáp ứng được nhu cầu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nghiên cứu, học tập của nhà giáo và người học; có</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đủ sách, tạp chí, tài liệu tham khảo tối thiểu 05 đầu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sách/người  học;  100%  chương  trình,  giáo  trình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được số hóa và tích hợp với thư viện điện tử phục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vụ hiệu quả cho hoạt động đào tạo.</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5.7</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Thư viện được trang bị máy tính và</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nối mạng internet đáp ứng nhu cầu dạy, học và tra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cứu tài liệu.</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5.8</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Có các phần mềm ảo mô phỏng</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thiết bị dạy học thực tế trong giảng dạy.</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t>6</w:t>
            </w:r>
          </w:p>
        </w:tc>
        <w:tc>
          <w:tcPr>
            <w:tcW w:w="56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6 - Dịch vụ cho người học</w:t>
            </w:r>
          </w:p>
        </w:tc>
        <w:tc>
          <w:tcPr>
            <w:tcW w:w="114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91" w:lineRule="exact"/>
              <w:ind w:right="390"/>
              <w:jc w:val="right"/>
              <w:rPr>
                <w:rFonts w:ascii="Times New Roman" w:eastAsia="Times New Roman" w:hAnsi="Times New Roman"/>
                <w:sz w:val="26"/>
              </w:rPr>
            </w:pPr>
            <w:r>
              <w:rPr>
                <w:rFonts w:ascii="Times New Roman" w:eastAsia="Times New Roman" w:hAnsi="Times New Roman"/>
                <w:sz w:val="26"/>
              </w:rPr>
              <w:t>8</w:t>
            </w:r>
          </w:p>
        </w:tc>
        <w:tc>
          <w:tcPr>
            <w:tcW w:w="19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91" w:lineRule="exact"/>
              <w:ind w:right="810"/>
              <w:jc w:val="right"/>
              <w:rPr>
                <w:rFonts w:ascii="Times New Roman" w:eastAsia="Times New Roman" w:hAnsi="Times New Roman"/>
                <w:sz w:val="26"/>
              </w:rPr>
            </w:pPr>
            <w:r>
              <w:rPr>
                <w:rFonts w:ascii="Times New Roman" w:eastAsia="Times New Roman" w:hAnsi="Times New Roman"/>
                <w:sz w:val="26"/>
              </w:rPr>
              <w:t>8</w:t>
            </w: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6.1</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Người học được cung cấp đầy đủ</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311"/>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14" w:name="page15"/>
            <w:bookmarkEnd w:id="14"/>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thông tin về chương trình đào tạo; quy chế đào tạo;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quy chế công tác học sinh, sinh viên; quy chế kiểm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tra, thi, xét công nhận tốt nghiệp; nội quy, quy chế</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của cơ sở đào tạo và các chế độ, chính sách đối với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học.</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6.2</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Người học được hưởng các chế độ,</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chính sách theo quy định; cơ sở đào tạo có chính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sách và thực hiện chính sách khen thưởng, động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viên khuyến khích kịp thời đối với người học đạt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kết quả cao trong học tập và tư vấn, hỗ trợ kịp thời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cho người học trong quá trình học tập.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6.3</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cung cấp</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cho người học các thông tin về nghề nghiệp, thị</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trường lao động và việc làm; thực hiện trợ giúp,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giới  thiệu  việc  làm  cho  người  học  sau  khi  tốt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nghiệp.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30"/>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6.4</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thực hiện đa dạng hóa</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các hoạt động xã hội, văn hóa văn nghệ, thể dục thể</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thao cho người học.</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7"/>
        </w:trPr>
        <w:tc>
          <w:tcPr>
            <w:tcW w:w="680" w:type="dxa"/>
            <w:tcBorders>
              <w:top w:val="single" w:sz="4"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7</w:t>
            </w:r>
          </w:p>
        </w:tc>
        <w:tc>
          <w:tcPr>
            <w:tcW w:w="56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7 - Giám sát, đánh giá chất lượng</w:t>
            </w:r>
          </w:p>
        </w:tc>
        <w:tc>
          <w:tcPr>
            <w:tcW w:w="114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980" w:type="dxa"/>
            <w:tcBorders>
              <w:top w:val="single" w:sz="4" w:space="0" w:color="auto"/>
              <w:bottom w:val="single" w:sz="4" w:space="0" w:color="auto"/>
              <w:right w:val="single" w:sz="8" w:space="0" w:color="auto"/>
            </w:tcBorders>
            <w:shd w:val="clear" w:color="auto" w:fill="auto"/>
            <w:vAlign w:val="bottom"/>
          </w:tcPr>
          <w:p w:rsidR="00B57321" w:rsidRDefault="004F1948"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12</w:t>
            </w:r>
          </w:p>
        </w:tc>
      </w:tr>
      <w:tr w:rsidR="00B57321" w:rsidTr="002763A1">
        <w:trPr>
          <w:trHeight w:val="332"/>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7.1</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Hàng năm, thu thập ý kiến tối thiểu</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10 đơn vị sử dụng lao động về mức độ đáp ứng của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đang làm việc tại đơn vị sử dụng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lao động và sự phù hợp của chương trình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với thực tiễn sản xuất, kinh doanh, dịch vụ.</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7.2</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Thực hiện điều tra lần vết đối với</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2763A1">
        <w:trPr>
          <w:trHeight w:val="449"/>
        </w:trPr>
        <w:tc>
          <w:tcPr>
            <w:tcW w:w="680" w:type="dxa"/>
            <w:tcBorders>
              <w:left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để thu thập thông tin về việc làm,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đánh giá về chất lượng đào tạo của cơ sở đào tạo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sự phù hợp của chương trình đào tạo với vị trí việc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11"/>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15" w:name="page16"/>
            <w:bookmarkEnd w:id="15"/>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làm của người tốt nghiệp.</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7.3</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thu thập ý kiến tối thiểu</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50% nhà giáo, cán bộ quản lý về các nội dung liên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quan  đến  công  tác  dạy  và  học,  tuyển  dụng,  bổ</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nhiệm, bồi dưỡng, phân loại và đánh giá nhà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6"/>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cán bộ quản lý.</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7.4</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Hàng năm, thu thập ý kiến tối thiểu</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30% người học về chất lượng, hiệu quả của các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hình thức, phương thức đào tạo, chất lượng giảng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dạy, việc thực hiện chế độ, chính sách và các dịch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vụ đối với người học.</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329"/>
        </w:trPr>
        <w:tc>
          <w:tcPr>
            <w:tcW w:w="68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7.5</w:t>
            </w:r>
          </w:p>
        </w:tc>
        <w:tc>
          <w:tcPr>
            <w:tcW w:w="56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Cơ sở đào tạo thực hiện tự đánh giá</w:t>
            </w:r>
          </w:p>
        </w:tc>
        <w:tc>
          <w:tcPr>
            <w:tcW w:w="114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4"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chất lượng chương trình đào tạo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lastRenderedPageBreak/>
              <w:t>7.6</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Hàng năm, cơ sở đào tạo có kế</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hoạch cụ thể và thực hiện cải thiện, nâng cao chất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lượng chương trình đào tạo trên cơ sở kết quả tự</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đánh giá của cơ sở đào tạo và kết quả đánh giá</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ngoài (nếu có).</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7.7</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Trong vòng 06 tháng kể từ khi tốt</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nghiệp, tối thiểu 80% người học có việc làm phù</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ngành, nghề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7.8</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Tối thiểu 80% đơn vị sử dụng lao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4F1948"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0</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được điều tra hài lòng với kiến thức, kỹ năng,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năng lực tự chủ và trách nhiệm nghề nghiệp của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làm việc tại đơn vị sử dụng lao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68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w:t>
            </w:r>
          </w:p>
        </w:tc>
        <w:tc>
          <w:tcPr>
            <w:tcW w:w="11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bl>
    <w:p w:rsidR="00B57321" w:rsidRDefault="00B57321" w:rsidP="00B57321">
      <w:pPr>
        <w:spacing w:line="200" w:lineRule="exact"/>
        <w:rPr>
          <w:rFonts w:ascii="Times New Roman" w:eastAsia="Times New Roman" w:hAnsi="Times New Roman"/>
        </w:rPr>
      </w:pPr>
    </w:p>
    <w:p w:rsidR="00B57321" w:rsidRPr="004F1948" w:rsidRDefault="004F1948" w:rsidP="00B57321">
      <w:pPr>
        <w:spacing w:line="249" w:lineRule="exact"/>
        <w:rPr>
          <w:rFonts w:ascii="Times New Roman" w:eastAsia="Times New Roman" w:hAnsi="Times New Roman"/>
          <w:sz w:val="28"/>
          <w:szCs w:val="28"/>
        </w:rPr>
      </w:pPr>
      <w:r w:rsidRPr="004F1948">
        <w:rPr>
          <w:rFonts w:ascii="Times New Roman" w:eastAsia="Times New Roman" w:hAnsi="Times New Roman"/>
          <w:sz w:val="28"/>
          <w:szCs w:val="28"/>
        </w:rPr>
        <w:t>2.1.3. Ngành Hộ</w:t>
      </w:r>
      <w:r w:rsidR="00DE38B8">
        <w:rPr>
          <w:rFonts w:ascii="Times New Roman" w:eastAsia="Times New Roman" w:hAnsi="Times New Roman"/>
          <w:sz w:val="28"/>
          <w:szCs w:val="28"/>
        </w:rPr>
        <w:t xml:space="preserve"> sinh: 94 điể</w:t>
      </w:r>
      <w:r w:rsidRPr="004F1948">
        <w:rPr>
          <w:rFonts w:ascii="Times New Roman" w:eastAsia="Times New Roman" w:hAnsi="Times New Roman"/>
          <w:sz w:val="28"/>
          <w:szCs w:val="28"/>
        </w:rPr>
        <w:t>m</w:t>
      </w:r>
    </w:p>
    <w:p w:rsidR="00B57321" w:rsidRDefault="00B57321" w:rsidP="00B57321">
      <w:pPr>
        <w:spacing w:line="130" w:lineRule="exact"/>
        <w:rPr>
          <w:rFonts w:ascii="Times New Roman" w:eastAsia="Times New Roman" w:hAnsi="Times New Roman"/>
        </w:rPr>
      </w:pPr>
      <w:bookmarkStart w:id="16" w:name="page17"/>
      <w:bookmarkEnd w:id="16"/>
    </w:p>
    <w:tbl>
      <w:tblPr>
        <w:tblW w:w="9480" w:type="dxa"/>
        <w:tblInd w:w="450" w:type="dxa"/>
        <w:tblLayout w:type="fixed"/>
        <w:tblCellMar>
          <w:left w:w="0" w:type="dxa"/>
          <w:right w:w="0" w:type="dxa"/>
        </w:tblCellMar>
        <w:tblLook w:val="0000" w:firstRow="0" w:lastRow="0" w:firstColumn="0" w:lastColumn="0" w:noHBand="0" w:noVBand="0"/>
      </w:tblPr>
      <w:tblGrid>
        <w:gridCol w:w="940"/>
        <w:gridCol w:w="5480"/>
        <w:gridCol w:w="1120"/>
        <w:gridCol w:w="1940"/>
      </w:tblGrid>
      <w:tr w:rsidR="00B57321" w:rsidTr="002763A1">
        <w:trPr>
          <w:trHeight w:val="308"/>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ind w:left="460"/>
              <w:rPr>
                <w:rFonts w:ascii="Times New Roman" w:eastAsia="Times New Roman" w:hAnsi="Times New Roman"/>
                <w:b/>
                <w:sz w:val="26"/>
              </w:rPr>
            </w:pPr>
            <w:r>
              <w:rPr>
                <w:rFonts w:ascii="Times New Roman" w:eastAsia="Times New Roman" w:hAnsi="Times New Roman"/>
                <w:b/>
                <w:sz w:val="26"/>
              </w:rPr>
              <w:t>TT</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580"/>
              <w:rPr>
                <w:rFonts w:ascii="Times New Roman" w:eastAsia="Times New Roman" w:hAnsi="Times New Roman"/>
                <w:b/>
                <w:sz w:val="26"/>
              </w:rPr>
            </w:pPr>
            <w:r>
              <w:rPr>
                <w:rFonts w:ascii="Times New Roman" w:eastAsia="Times New Roman" w:hAnsi="Times New Roman"/>
                <w:b/>
                <w:sz w:val="26"/>
              </w:rPr>
              <w:t>Tiêu chí, Tiêu chuẩn</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Điểm</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Tự đánh</w:t>
            </w:r>
          </w:p>
        </w:tc>
      </w:tr>
      <w:tr w:rsidR="00B57321" w:rsidTr="002763A1">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chuẩn</w:t>
            </w: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giá</w:t>
            </w:r>
          </w:p>
        </w:tc>
      </w:tr>
      <w:tr w:rsidR="00B57321" w:rsidTr="002763A1">
        <w:trPr>
          <w:trHeight w:val="288"/>
        </w:trPr>
        <w:tc>
          <w:tcPr>
            <w:tcW w:w="940" w:type="dxa"/>
            <w:tcBorders>
              <w:top w:val="single" w:sz="4"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b/>
                <w:sz w:val="26"/>
              </w:rPr>
            </w:pPr>
            <w:r>
              <w:rPr>
                <w:rFonts w:ascii="Times New Roman" w:eastAsia="Times New Roman" w:hAnsi="Times New Roman"/>
                <w:b/>
                <w:sz w:val="26"/>
              </w:rPr>
              <w:t>ĐỀ XUẤT CẤP ĐỘ ĐẠT ĐƯỢC</w:t>
            </w:r>
          </w:p>
        </w:tc>
        <w:tc>
          <w:tcPr>
            <w:tcW w:w="112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Đạt tiêu chuẩn</w:t>
            </w:r>
          </w:p>
        </w:tc>
      </w:tr>
      <w:tr w:rsidR="00B57321" w:rsidTr="002763A1">
        <w:trPr>
          <w:trHeight w:val="288"/>
        </w:trPr>
        <w:tc>
          <w:tcPr>
            <w:tcW w:w="940" w:type="dxa"/>
            <w:tcBorders>
              <w:top w:val="single" w:sz="4"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b/>
                <w:sz w:val="26"/>
              </w:rPr>
            </w:pPr>
            <w:r>
              <w:rPr>
                <w:rFonts w:ascii="Times New Roman" w:eastAsia="Times New Roman" w:hAnsi="Times New Roman"/>
                <w:b/>
                <w:sz w:val="26"/>
              </w:rPr>
              <w:t>Tổng điểm</w:t>
            </w:r>
          </w:p>
        </w:tc>
        <w:tc>
          <w:tcPr>
            <w:tcW w:w="112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100</w:t>
            </w:r>
          </w:p>
        </w:tc>
        <w:tc>
          <w:tcPr>
            <w:tcW w:w="1940" w:type="dxa"/>
            <w:tcBorders>
              <w:top w:val="single" w:sz="4" w:space="0" w:color="auto"/>
              <w:bottom w:val="single" w:sz="4" w:space="0" w:color="auto"/>
              <w:right w:val="single" w:sz="8" w:space="0" w:color="auto"/>
            </w:tcBorders>
            <w:shd w:val="clear" w:color="auto" w:fill="auto"/>
            <w:vAlign w:val="bottom"/>
          </w:tcPr>
          <w:p w:rsidR="00B57321" w:rsidRDefault="004F1948"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94</w:t>
            </w:r>
          </w:p>
        </w:tc>
      </w:tr>
      <w:tr w:rsidR="00B57321" w:rsidTr="002763A1">
        <w:trPr>
          <w:trHeight w:val="288"/>
        </w:trPr>
        <w:tc>
          <w:tcPr>
            <w:tcW w:w="940" w:type="dxa"/>
            <w:tcBorders>
              <w:top w:val="single" w:sz="4"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1</w:t>
            </w:r>
          </w:p>
        </w:tc>
        <w:tc>
          <w:tcPr>
            <w:tcW w:w="548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b/>
                <w:sz w:val="26"/>
              </w:rPr>
            </w:pPr>
            <w:r>
              <w:rPr>
                <w:rFonts w:ascii="Times New Roman" w:eastAsia="Times New Roman" w:hAnsi="Times New Roman"/>
                <w:b/>
                <w:sz w:val="26"/>
              </w:rPr>
              <w:t>Tiêu chí 1 - Mục tiêu, quản lý và tài chính</w:t>
            </w:r>
          </w:p>
        </w:tc>
        <w:tc>
          <w:tcPr>
            <w:tcW w:w="112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6</w:t>
            </w:r>
          </w:p>
        </w:tc>
        <w:tc>
          <w:tcPr>
            <w:tcW w:w="1940" w:type="dxa"/>
            <w:tcBorders>
              <w:top w:val="single" w:sz="4" w:space="0" w:color="auto"/>
              <w:bottom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6</w:t>
            </w:r>
          </w:p>
        </w:tc>
      </w:tr>
      <w:tr w:rsidR="00B57321" w:rsidTr="002763A1">
        <w:trPr>
          <w:trHeight w:val="288"/>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1.1</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Mục tiêu của chương trình đào tạo</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phù hợp mục tiêu của cơ sở đào tạo và nhu cầu thị</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trường lao động, được công bố công khai và được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rà soát, điều chỉnh theo quy định.</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2763A1">
        <w:trPr>
          <w:trHeight w:val="288"/>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1.2</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có văn bản giao</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nhiệm  vụ  cụ  thể  cho  khoa/đơn  vị  phụ  trách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chương trình đào tạo và các đơn vị có liên quan</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đến việc thực hiện chương trình đào tạo; khoa/đơn</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vị phụ trách chương trình đào tạo hoàn thành các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nhiệm vụ được giao liên quan đến chương trình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288"/>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1.3</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nghiên</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cứu, xác  định  định  mức chi  tối thiểu  cho một</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người học, đảm bảo chất lượng của chương trình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1E2B8B">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 và có đủ nguồn thu hợp pháp để thực hiện</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1E2B8B">
        <w:trPr>
          <w:trHeight w:val="446"/>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chương trình đào tạo</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1E2B8B" w:rsidTr="00ED6989">
        <w:trPr>
          <w:trHeight w:val="446"/>
        </w:trPr>
        <w:tc>
          <w:tcPr>
            <w:tcW w:w="940" w:type="dxa"/>
            <w:tcBorders>
              <w:top w:val="single" w:sz="4" w:space="0" w:color="auto"/>
              <w:left w:val="single" w:sz="8" w:space="0" w:color="auto"/>
              <w:bottom w:val="single" w:sz="4" w:space="0" w:color="auto"/>
              <w:right w:val="single" w:sz="8" w:space="0" w:color="auto"/>
            </w:tcBorders>
            <w:shd w:val="clear" w:color="auto" w:fill="auto"/>
            <w:vAlign w:val="bottom"/>
          </w:tcPr>
          <w:p w:rsidR="001E2B8B" w:rsidRDefault="001E2B8B" w:rsidP="001E2B8B">
            <w:pPr>
              <w:spacing w:line="0" w:lineRule="atLeast"/>
              <w:jc w:val="center"/>
              <w:rPr>
                <w:rFonts w:ascii="Times New Roman" w:eastAsia="Times New Roman" w:hAnsi="Times New Roman"/>
                <w:b/>
                <w:w w:val="91"/>
                <w:sz w:val="26"/>
              </w:rPr>
            </w:pPr>
            <w:r>
              <w:rPr>
                <w:rFonts w:ascii="Times New Roman" w:eastAsia="Times New Roman" w:hAnsi="Times New Roman"/>
                <w:b/>
                <w:w w:val="91"/>
                <w:sz w:val="26"/>
              </w:rPr>
              <w:t>2</w:t>
            </w:r>
          </w:p>
        </w:tc>
        <w:tc>
          <w:tcPr>
            <w:tcW w:w="5480" w:type="dxa"/>
            <w:tcBorders>
              <w:top w:val="single" w:sz="4" w:space="0" w:color="auto"/>
              <w:bottom w:val="single" w:sz="4" w:space="0" w:color="auto"/>
              <w:right w:val="single" w:sz="8" w:space="0" w:color="auto"/>
            </w:tcBorders>
            <w:shd w:val="clear" w:color="auto" w:fill="auto"/>
            <w:vAlign w:val="bottom"/>
          </w:tcPr>
          <w:p w:rsidR="001E2B8B" w:rsidRDefault="001E2B8B" w:rsidP="001E2B8B">
            <w:pPr>
              <w:spacing w:line="0" w:lineRule="atLeast"/>
              <w:ind w:left="80"/>
              <w:rPr>
                <w:rFonts w:ascii="Times New Roman" w:eastAsia="Times New Roman" w:hAnsi="Times New Roman"/>
                <w:b/>
                <w:sz w:val="26"/>
              </w:rPr>
            </w:pPr>
            <w:r>
              <w:rPr>
                <w:rFonts w:ascii="Times New Roman" w:eastAsia="Times New Roman" w:hAnsi="Times New Roman"/>
                <w:b/>
                <w:sz w:val="26"/>
              </w:rPr>
              <w:t>Tiêu chí 2 - Hoạt động đào tạo</w:t>
            </w:r>
          </w:p>
        </w:tc>
        <w:tc>
          <w:tcPr>
            <w:tcW w:w="1120" w:type="dxa"/>
            <w:tcBorders>
              <w:top w:val="single" w:sz="4" w:space="0" w:color="auto"/>
              <w:bottom w:val="single" w:sz="4" w:space="0" w:color="auto"/>
              <w:right w:val="single" w:sz="8" w:space="0" w:color="auto"/>
            </w:tcBorders>
            <w:shd w:val="clear" w:color="auto" w:fill="auto"/>
            <w:vAlign w:val="bottom"/>
          </w:tcPr>
          <w:p w:rsidR="001E2B8B" w:rsidRDefault="001E2B8B" w:rsidP="001E2B8B">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14</w:t>
            </w:r>
          </w:p>
        </w:tc>
        <w:tc>
          <w:tcPr>
            <w:tcW w:w="1940" w:type="dxa"/>
            <w:tcBorders>
              <w:top w:val="single" w:sz="4" w:space="0" w:color="auto"/>
              <w:bottom w:val="single" w:sz="4" w:space="0" w:color="auto"/>
              <w:right w:val="single" w:sz="8" w:space="0" w:color="auto"/>
            </w:tcBorders>
            <w:shd w:val="clear" w:color="auto" w:fill="auto"/>
            <w:vAlign w:val="bottom"/>
          </w:tcPr>
          <w:p w:rsidR="001E2B8B" w:rsidRDefault="001E2B8B" w:rsidP="001E2B8B">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14</w:t>
            </w:r>
          </w:p>
        </w:tc>
      </w:tr>
      <w:tr w:rsidR="001E2B8B" w:rsidTr="001E2B8B">
        <w:trPr>
          <w:trHeight w:val="446"/>
        </w:trPr>
        <w:tc>
          <w:tcPr>
            <w:tcW w:w="940" w:type="dxa"/>
            <w:vMerge w:val="restart"/>
            <w:tcBorders>
              <w:top w:val="single" w:sz="4" w:space="0" w:color="auto"/>
              <w:left w:val="single" w:sz="8" w:space="0" w:color="auto"/>
              <w:right w:val="single" w:sz="8" w:space="0" w:color="auto"/>
            </w:tcBorders>
            <w:shd w:val="clear" w:color="auto" w:fill="auto"/>
            <w:vAlign w:val="center"/>
          </w:tcPr>
          <w:p w:rsidR="001E2B8B" w:rsidRDefault="001E2B8B" w:rsidP="001E2B8B">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2.1</w:t>
            </w:r>
          </w:p>
        </w:tc>
        <w:tc>
          <w:tcPr>
            <w:tcW w:w="5480" w:type="dxa"/>
            <w:tcBorders>
              <w:top w:val="single" w:sz="4" w:space="0" w:color="auto"/>
              <w:right w:val="single" w:sz="8" w:space="0" w:color="auto"/>
            </w:tcBorders>
            <w:shd w:val="clear" w:color="auto" w:fill="auto"/>
            <w:vAlign w:val="bottom"/>
          </w:tcPr>
          <w:p w:rsidR="001E2B8B" w:rsidRDefault="001E2B8B" w:rsidP="001E2B8B">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sz w:val="26"/>
              </w:rPr>
              <w:t>: Hàng năm, cơ sở đào tạo thực hiện</w:t>
            </w:r>
          </w:p>
        </w:tc>
        <w:tc>
          <w:tcPr>
            <w:tcW w:w="1120" w:type="dxa"/>
            <w:tcBorders>
              <w:top w:val="single" w:sz="4" w:space="0" w:color="auto"/>
              <w:right w:val="single" w:sz="8" w:space="0" w:color="auto"/>
            </w:tcBorders>
            <w:shd w:val="clear" w:color="auto" w:fill="auto"/>
            <w:vAlign w:val="bottom"/>
          </w:tcPr>
          <w:p w:rsidR="001E2B8B" w:rsidRDefault="001E2B8B" w:rsidP="001E2B8B">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1E2B8B" w:rsidRDefault="001E2B8B" w:rsidP="001E2B8B">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1E2B8B" w:rsidTr="002A1D68">
        <w:trPr>
          <w:trHeight w:val="152"/>
        </w:trPr>
        <w:tc>
          <w:tcPr>
            <w:tcW w:w="940" w:type="dxa"/>
            <w:vMerge/>
            <w:tcBorders>
              <w:left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1E2B8B" w:rsidRDefault="001E2B8B" w:rsidP="001E2B8B">
            <w:pPr>
              <w:spacing w:line="0" w:lineRule="atLeast"/>
              <w:ind w:left="80"/>
              <w:rPr>
                <w:rFonts w:ascii="Times New Roman" w:eastAsia="Times New Roman" w:hAnsi="Times New Roman"/>
                <w:sz w:val="26"/>
              </w:rPr>
            </w:pPr>
            <w:r>
              <w:rPr>
                <w:rFonts w:ascii="Times New Roman" w:eastAsia="Times New Roman" w:hAnsi="Times New Roman"/>
                <w:sz w:val="26"/>
              </w:rPr>
              <w:t>công tác tuyển sinh theo quy định; kết quả tuyển</w:t>
            </w:r>
          </w:p>
        </w:tc>
        <w:tc>
          <w:tcPr>
            <w:tcW w:w="1120" w:type="dxa"/>
            <w:tcBorders>
              <w:bottom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r>
      <w:tr w:rsidR="001E2B8B" w:rsidTr="002A1D68">
        <w:trPr>
          <w:trHeight w:val="152"/>
        </w:trPr>
        <w:tc>
          <w:tcPr>
            <w:tcW w:w="940" w:type="dxa"/>
            <w:vMerge/>
            <w:tcBorders>
              <w:left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1E2B8B" w:rsidRDefault="001E2B8B" w:rsidP="001E2B8B">
            <w:pPr>
              <w:spacing w:line="0" w:lineRule="atLeast"/>
              <w:ind w:left="80"/>
              <w:rPr>
                <w:rFonts w:ascii="Times New Roman" w:eastAsia="Times New Roman" w:hAnsi="Times New Roman"/>
                <w:sz w:val="26"/>
              </w:rPr>
            </w:pPr>
            <w:r>
              <w:rPr>
                <w:rFonts w:ascii="Times New Roman" w:eastAsia="Times New Roman" w:hAnsi="Times New Roman"/>
                <w:sz w:val="26"/>
              </w:rPr>
              <w:t>sinh đạt tối thiểu 80% chỉ tiêu theo kế hoạch của</w:t>
            </w:r>
          </w:p>
        </w:tc>
        <w:tc>
          <w:tcPr>
            <w:tcW w:w="1120" w:type="dxa"/>
            <w:tcBorders>
              <w:bottom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r>
      <w:tr w:rsidR="001E2B8B" w:rsidTr="00ED6989">
        <w:trPr>
          <w:trHeight w:val="152"/>
        </w:trPr>
        <w:tc>
          <w:tcPr>
            <w:tcW w:w="940" w:type="dxa"/>
            <w:vMerge/>
            <w:tcBorders>
              <w:left w:val="single" w:sz="8" w:space="0" w:color="auto"/>
              <w:bottom w:val="single" w:sz="4"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1E2B8B" w:rsidRDefault="001E2B8B" w:rsidP="001E2B8B">
            <w:pPr>
              <w:spacing w:line="0" w:lineRule="atLeast"/>
              <w:ind w:left="80"/>
              <w:rPr>
                <w:rFonts w:ascii="Times New Roman" w:eastAsia="Times New Roman" w:hAnsi="Times New Roman"/>
                <w:sz w:val="26"/>
              </w:rPr>
            </w:pPr>
            <w:r>
              <w:rPr>
                <w:rFonts w:ascii="Times New Roman" w:eastAsia="Times New Roman" w:hAnsi="Times New Roman"/>
                <w:sz w:val="26"/>
              </w:rPr>
              <w:t>cơ sở đào tạo.</w:t>
            </w:r>
          </w:p>
        </w:tc>
        <w:tc>
          <w:tcPr>
            <w:tcW w:w="1120" w:type="dxa"/>
            <w:tcBorders>
              <w:bottom w:val="single" w:sz="4"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r>
      <w:tr w:rsidR="00ED6989" w:rsidTr="00ED6989">
        <w:trPr>
          <w:trHeight w:val="152"/>
        </w:trPr>
        <w:tc>
          <w:tcPr>
            <w:tcW w:w="940" w:type="dxa"/>
            <w:tcBorders>
              <w:top w:val="single" w:sz="4" w:space="0" w:color="auto"/>
              <w:left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2.2</w:t>
            </w:r>
          </w:p>
        </w:tc>
        <w:tc>
          <w:tcPr>
            <w:tcW w:w="5480" w:type="dxa"/>
            <w:tcBorders>
              <w:top w:val="single" w:sz="4" w:space="0" w:color="auto"/>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Cơ sở đào tạo có kế hoạch đào tạo</w:t>
            </w:r>
          </w:p>
        </w:tc>
        <w:tc>
          <w:tcPr>
            <w:tcW w:w="1120" w:type="dxa"/>
            <w:tcBorders>
              <w:top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ED6989" w:rsidTr="00ED6989">
        <w:trPr>
          <w:trHeight w:val="152"/>
        </w:trPr>
        <w:tc>
          <w:tcPr>
            <w:tcW w:w="940" w:type="dxa"/>
            <w:tcBorders>
              <w:left w:val="single" w:sz="4" w:space="0" w:color="auto"/>
              <w:bottom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b/>
                <w:w w:val="98"/>
                <w:sz w:val="26"/>
              </w:rPr>
            </w:pPr>
          </w:p>
        </w:tc>
        <w:tc>
          <w:tcPr>
            <w:tcW w:w="5480" w:type="dxa"/>
            <w:tcBorders>
              <w:bottom w:val="single" w:sz="4" w:space="0" w:color="auto"/>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b/>
                <w:i/>
                <w:sz w:val="26"/>
              </w:rPr>
            </w:pPr>
            <w:r>
              <w:rPr>
                <w:rFonts w:ascii="Times New Roman" w:eastAsia="Times New Roman" w:hAnsi="Times New Roman"/>
                <w:sz w:val="26"/>
              </w:rPr>
              <w:t>và tổ chức đào tạo theo quy định.</w:t>
            </w:r>
          </w:p>
        </w:tc>
        <w:tc>
          <w:tcPr>
            <w:tcW w:w="1120" w:type="dxa"/>
            <w:tcBorders>
              <w:bottom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w w:val="91"/>
                <w:sz w:val="26"/>
              </w:rPr>
            </w:pPr>
          </w:p>
        </w:tc>
        <w:tc>
          <w:tcPr>
            <w:tcW w:w="1940" w:type="dxa"/>
            <w:tcBorders>
              <w:bottom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sz w:val="26"/>
              </w:rPr>
            </w:pPr>
          </w:p>
        </w:tc>
      </w:tr>
      <w:tr w:rsidR="00ED6989" w:rsidTr="00ED6989">
        <w:trPr>
          <w:trHeight w:val="152"/>
        </w:trPr>
        <w:tc>
          <w:tcPr>
            <w:tcW w:w="940" w:type="dxa"/>
            <w:tcBorders>
              <w:top w:val="single" w:sz="4" w:space="0" w:color="auto"/>
              <w:left w:val="single" w:sz="4" w:space="0" w:color="auto"/>
              <w:right w:val="single" w:sz="8" w:space="0" w:color="auto"/>
            </w:tcBorders>
            <w:shd w:val="clear" w:color="auto" w:fill="auto"/>
            <w:vAlign w:val="bottom"/>
          </w:tcPr>
          <w:p w:rsidR="00ED6989" w:rsidRDefault="00ED6989" w:rsidP="00ED6989">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2.3</w:t>
            </w:r>
          </w:p>
        </w:tc>
        <w:tc>
          <w:tcPr>
            <w:tcW w:w="5480" w:type="dxa"/>
            <w:tcBorders>
              <w:top w:val="single" w:sz="4" w:space="0" w:color="auto"/>
              <w:right w:val="single" w:sz="8" w:space="0" w:color="auto"/>
            </w:tcBorders>
            <w:shd w:val="clear" w:color="auto" w:fill="auto"/>
            <w:vAlign w:val="bottom"/>
          </w:tcPr>
          <w:p w:rsidR="00ED6989" w:rsidRDefault="00ED6989" w:rsidP="00ED6989">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Thực hiện phương pháp đào tạo</w:t>
            </w:r>
          </w:p>
        </w:tc>
        <w:tc>
          <w:tcPr>
            <w:tcW w:w="1120" w:type="dxa"/>
            <w:tcBorders>
              <w:top w:val="single" w:sz="4" w:space="0" w:color="auto"/>
              <w:right w:val="single" w:sz="8" w:space="0" w:color="auto"/>
            </w:tcBorders>
            <w:shd w:val="clear" w:color="auto" w:fill="auto"/>
            <w:vAlign w:val="bottom"/>
          </w:tcPr>
          <w:p w:rsidR="00ED6989" w:rsidRDefault="00ED6989" w:rsidP="00ED6989">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ED6989" w:rsidRDefault="00ED6989" w:rsidP="00ED6989">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ED6989" w:rsidTr="00ED6989">
        <w:trPr>
          <w:trHeight w:val="152"/>
        </w:trPr>
        <w:tc>
          <w:tcPr>
            <w:tcW w:w="940" w:type="dxa"/>
            <w:tcBorders>
              <w:left w:val="single" w:sz="4" w:space="0" w:color="auto"/>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sz w:val="26"/>
              </w:rPr>
              <w:t>phù hợp với nội dung chương trình đào tạo, kết</w:t>
            </w:r>
          </w:p>
        </w:tc>
        <w:tc>
          <w:tcPr>
            <w:tcW w:w="1120" w:type="dxa"/>
            <w:tcBorders>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r>
      <w:tr w:rsidR="00ED6989" w:rsidTr="00ED6989">
        <w:trPr>
          <w:trHeight w:val="152"/>
        </w:trPr>
        <w:tc>
          <w:tcPr>
            <w:tcW w:w="940" w:type="dxa"/>
            <w:tcBorders>
              <w:left w:val="single" w:sz="4" w:space="0" w:color="auto"/>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sz w:val="26"/>
              </w:rPr>
              <w:t>hợp rèn luyện năng lực thực hành với trang bị</w:t>
            </w:r>
          </w:p>
        </w:tc>
        <w:tc>
          <w:tcPr>
            <w:tcW w:w="1120" w:type="dxa"/>
            <w:tcBorders>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r>
      <w:tr w:rsidR="00ED6989" w:rsidTr="00ED6989">
        <w:trPr>
          <w:trHeight w:val="152"/>
        </w:trPr>
        <w:tc>
          <w:tcPr>
            <w:tcW w:w="940" w:type="dxa"/>
            <w:tcBorders>
              <w:left w:val="single" w:sz="4" w:space="0" w:color="auto"/>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sz w:val="26"/>
              </w:rPr>
              <w:t>kiến thức chuyên môn; phát huy tính tích cực, tự</w:t>
            </w:r>
          </w:p>
        </w:tc>
        <w:tc>
          <w:tcPr>
            <w:tcW w:w="1120" w:type="dxa"/>
            <w:tcBorders>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ED6989" w:rsidRDefault="00ED6989" w:rsidP="00ED6989">
            <w:pPr>
              <w:spacing w:line="0" w:lineRule="atLeast"/>
              <w:rPr>
                <w:rFonts w:ascii="Times New Roman" w:eastAsia="Times New Roman" w:hAnsi="Times New Roman"/>
                <w:sz w:val="24"/>
              </w:rPr>
            </w:pPr>
          </w:p>
        </w:tc>
      </w:tr>
      <w:tr w:rsidR="00ED6989" w:rsidTr="00ED6989">
        <w:trPr>
          <w:trHeight w:val="152"/>
        </w:trPr>
        <w:tc>
          <w:tcPr>
            <w:tcW w:w="940" w:type="dxa"/>
            <w:tcBorders>
              <w:left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b/>
                <w:w w:val="98"/>
                <w:sz w:val="26"/>
              </w:rPr>
            </w:pPr>
          </w:p>
        </w:tc>
        <w:tc>
          <w:tcPr>
            <w:tcW w:w="5480" w:type="dxa"/>
            <w:tcBorders>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sz w:val="26"/>
              </w:rPr>
              <w:t>giác, năng động, khả năng làm việc độc lập, tổ</w:t>
            </w:r>
          </w:p>
        </w:tc>
        <w:tc>
          <w:tcPr>
            <w:tcW w:w="1120" w:type="dxa"/>
            <w:tcBorders>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w w:val="91"/>
                <w:sz w:val="26"/>
              </w:rPr>
            </w:pPr>
          </w:p>
        </w:tc>
        <w:tc>
          <w:tcPr>
            <w:tcW w:w="1940" w:type="dxa"/>
            <w:tcBorders>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sz w:val="26"/>
              </w:rPr>
            </w:pPr>
          </w:p>
        </w:tc>
      </w:tr>
      <w:tr w:rsidR="00ED6989" w:rsidTr="00ED6989">
        <w:trPr>
          <w:trHeight w:val="152"/>
        </w:trPr>
        <w:tc>
          <w:tcPr>
            <w:tcW w:w="940" w:type="dxa"/>
            <w:tcBorders>
              <w:left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b/>
                <w:w w:val="98"/>
                <w:sz w:val="26"/>
              </w:rPr>
            </w:pPr>
          </w:p>
        </w:tc>
        <w:tc>
          <w:tcPr>
            <w:tcW w:w="5480" w:type="dxa"/>
            <w:tcBorders>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sz w:val="26"/>
              </w:rPr>
              <w:t>chức làm việc theo nhóm của người học; thực</w:t>
            </w:r>
          </w:p>
        </w:tc>
        <w:tc>
          <w:tcPr>
            <w:tcW w:w="1120" w:type="dxa"/>
            <w:tcBorders>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w w:val="91"/>
                <w:sz w:val="26"/>
              </w:rPr>
            </w:pPr>
          </w:p>
        </w:tc>
        <w:tc>
          <w:tcPr>
            <w:tcW w:w="1940" w:type="dxa"/>
            <w:tcBorders>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sz w:val="26"/>
              </w:rPr>
            </w:pPr>
          </w:p>
        </w:tc>
      </w:tr>
      <w:tr w:rsidR="00ED6989" w:rsidTr="00ED6989">
        <w:trPr>
          <w:trHeight w:val="152"/>
        </w:trPr>
        <w:tc>
          <w:tcPr>
            <w:tcW w:w="940" w:type="dxa"/>
            <w:tcBorders>
              <w:left w:val="single" w:sz="4"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b/>
                <w:w w:val="98"/>
                <w:sz w:val="26"/>
              </w:rPr>
            </w:pPr>
          </w:p>
        </w:tc>
        <w:tc>
          <w:tcPr>
            <w:tcW w:w="5480" w:type="dxa"/>
            <w:tcBorders>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sz w:val="26"/>
              </w:rPr>
              <w:t>hiện ứng dụng công nghệ thông tin, truyền thông</w:t>
            </w:r>
          </w:p>
        </w:tc>
        <w:tc>
          <w:tcPr>
            <w:tcW w:w="1120" w:type="dxa"/>
            <w:tcBorders>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w w:val="91"/>
                <w:sz w:val="26"/>
              </w:rPr>
            </w:pPr>
          </w:p>
        </w:tc>
        <w:tc>
          <w:tcPr>
            <w:tcW w:w="1940" w:type="dxa"/>
            <w:tcBorders>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sz w:val="26"/>
              </w:rPr>
            </w:pPr>
          </w:p>
        </w:tc>
      </w:tr>
      <w:tr w:rsidR="00ED6989" w:rsidTr="00ED6989">
        <w:trPr>
          <w:trHeight w:val="152"/>
        </w:trPr>
        <w:tc>
          <w:tcPr>
            <w:tcW w:w="940" w:type="dxa"/>
            <w:tcBorders>
              <w:left w:val="single" w:sz="4" w:space="0" w:color="auto"/>
              <w:bottom w:val="single" w:sz="8"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b/>
                <w:w w:val="98"/>
                <w:sz w:val="26"/>
              </w:rPr>
            </w:pPr>
          </w:p>
        </w:tc>
        <w:tc>
          <w:tcPr>
            <w:tcW w:w="5480" w:type="dxa"/>
            <w:tcBorders>
              <w:bottom w:val="single" w:sz="8" w:space="0" w:color="auto"/>
              <w:right w:val="single" w:sz="8" w:space="0" w:color="auto"/>
            </w:tcBorders>
            <w:shd w:val="clear" w:color="auto" w:fill="auto"/>
            <w:vAlign w:val="bottom"/>
          </w:tcPr>
          <w:p w:rsidR="00ED6989" w:rsidRDefault="00ED6989" w:rsidP="00ED6989">
            <w:pPr>
              <w:spacing w:line="0" w:lineRule="atLeast"/>
              <w:ind w:left="80"/>
              <w:rPr>
                <w:rFonts w:ascii="Times New Roman" w:eastAsia="Times New Roman" w:hAnsi="Times New Roman"/>
                <w:sz w:val="26"/>
              </w:rPr>
            </w:pPr>
            <w:r>
              <w:rPr>
                <w:rFonts w:ascii="Times New Roman" w:eastAsia="Times New Roman" w:hAnsi="Times New Roman"/>
                <w:sz w:val="26"/>
              </w:rPr>
              <w:t>trong hoạt động dạy và học.</w:t>
            </w:r>
          </w:p>
        </w:tc>
        <w:tc>
          <w:tcPr>
            <w:tcW w:w="1120" w:type="dxa"/>
            <w:tcBorders>
              <w:bottom w:val="single" w:sz="8"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w w:val="91"/>
                <w:sz w:val="26"/>
              </w:rPr>
            </w:pPr>
          </w:p>
        </w:tc>
        <w:tc>
          <w:tcPr>
            <w:tcW w:w="1940" w:type="dxa"/>
            <w:tcBorders>
              <w:bottom w:val="single" w:sz="8" w:space="0" w:color="auto"/>
              <w:right w:val="single" w:sz="8" w:space="0" w:color="auto"/>
            </w:tcBorders>
            <w:shd w:val="clear" w:color="auto" w:fill="auto"/>
            <w:vAlign w:val="bottom"/>
          </w:tcPr>
          <w:p w:rsidR="00ED6989" w:rsidRDefault="00ED6989" w:rsidP="00ED6989">
            <w:pPr>
              <w:spacing w:line="291" w:lineRule="exact"/>
              <w:jc w:val="center"/>
              <w:rPr>
                <w:rFonts w:ascii="Times New Roman" w:eastAsia="Times New Roman" w:hAnsi="Times New Roman"/>
                <w:sz w:val="26"/>
              </w:rPr>
            </w:pPr>
          </w:p>
        </w:tc>
      </w:tr>
    </w:tbl>
    <w:p w:rsidR="00B57321" w:rsidRDefault="00B57321" w:rsidP="00B57321">
      <w:pPr>
        <w:rPr>
          <w:rFonts w:ascii="Times New Roman" w:eastAsia="Times New Roman" w:hAnsi="Times New Roman"/>
          <w:sz w:val="24"/>
        </w:rPr>
        <w:sectPr w:rsidR="00B57321" w:rsidSect="00B57321">
          <w:pgSz w:w="12240" w:h="15840"/>
          <w:pgMar w:top="1134" w:right="1134" w:bottom="1134" w:left="1418" w:header="0" w:footer="0" w:gutter="0"/>
          <w:cols w:space="0" w:equalWidth="0">
            <w:col w:w="9666"/>
          </w:cols>
          <w:docGrid w:linePitch="360"/>
        </w:sectPr>
      </w:pPr>
    </w:p>
    <w:tbl>
      <w:tblPr>
        <w:tblW w:w="9480" w:type="dxa"/>
        <w:tblInd w:w="450" w:type="dxa"/>
        <w:tblLayout w:type="fixed"/>
        <w:tblCellMar>
          <w:left w:w="0" w:type="dxa"/>
          <w:right w:w="0" w:type="dxa"/>
        </w:tblCellMar>
        <w:tblLook w:val="0000" w:firstRow="0" w:lastRow="0" w:firstColumn="0" w:lastColumn="0" w:noHBand="0" w:noVBand="0"/>
      </w:tblPr>
      <w:tblGrid>
        <w:gridCol w:w="940"/>
        <w:gridCol w:w="5480"/>
        <w:gridCol w:w="1120"/>
        <w:gridCol w:w="1940"/>
      </w:tblGrid>
      <w:tr w:rsidR="00B57321" w:rsidTr="00ED6989">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bookmarkStart w:id="17" w:name="page18"/>
            <w:bookmarkEnd w:id="17"/>
            <w:r>
              <w:rPr>
                <w:rFonts w:ascii="Times New Roman" w:eastAsia="Times New Roman" w:hAnsi="Times New Roman"/>
                <w:b/>
                <w:w w:val="98"/>
                <w:sz w:val="26"/>
              </w:rPr>
              <w:lastRenderedPageBreak/>
              <w:t>2.4</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phối hợp với đơn vị</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sử dụng lao động trong việc tổ chức, hướng dẫn</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cho người học thực hành, thực tập tại đơn vị sử</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dụng  lao  động;  100%  người  học  trước  khi  tốt</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 đều được thực hành tại đơn vị sử dụng lao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động phù hợp với ngành, nghề đào tạo.</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2.5</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Tổ chức kiểm tra, thi, xét công</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nhận tốt nghiệp, đánh giá kết quả học tập, rèn</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luyện, cấp văn bằng theo quy định; có hồ sơ người</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đủ và đúng theo quy định.</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C43FBA" w:rsidP="00A70290">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 xml:space="preserve"> </w:t>
            </w:r>
            <w:r w:rsidR="00B57321">
              <w:rPr>
                <w:rFonts w:ascii="Times New Roman" w:eastAsia="Times New Roman" w:hAnsi="Times New Roman"/>
                <w:b/>
                <w:w w:val="98"/>
                <w:sz w:val="26"/>
              </w:rPr>
              <w:t>2.6</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Tổ chức kiểm tra, giám sát hoạt</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động dạy và học theo quy định; sử dụng kết quả</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kiểm tra để kịp thời điều chỉnh các hoạt động dạy</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và học cho phù hợp.</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52"/>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bookmarkStart w:id="18" w:name="page19"/>
            <w:bookmarkEnd w:id="18"/>
            <w:r>
              <w:rPr>
                <w:rFonts w:ascii="Times New Roman" w:eastAsia="Times New Roman" w:hAnsi="Times New Roman"/>
                <w:b/>
                <w:w w:val="98"/>
                <w:sz w:val="26"/>
              </w:rPr>
              <w:t>2.7</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Tổ chức đào tạo liên thông theo</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r>
      <w:tr w:rsidR="00B57321" w:rsidTr="00A70290">
        <w:trPr>
          <w:trHeight w:val="446"/>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quy định.</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7"/>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3</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3 - Nhà giáo, cán bộ quản lý và nhân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16</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16</w:t>
            </w:r>
          </w:p>
        </w:tc>
      </w:tr>
      <w:tr w:rsidR="00B57321" w:rsidTr="004F1948">
        <w:trPr>
          <w:trHeight w:val="3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viên</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94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3.1</w:t>
            </w:r>
          </w:p>
        </w:tc>
        <w:tc>
          <w:tcPr>
            <w:tcW w:w="54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nhà giáo tham gia giảng dạy</w:t>
            </w:r>
          </w:p>
        </w:tc>
        <w:tc>
          <w:tcPr>
            <w:tcW w:w="112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A7029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đạt chuẩn về chuyên môn, nghiệp vụ theo quy</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định.</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3.2</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Hàng năm, 100% nhà giáo hoàn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A70290">
        <w:trPr>
          <w:trHeight w:val="446"/>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thành các nhiệm vụ do cơ sở đào tạo giao.</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30"/>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3.3</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tất cả các mô-đun, môn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thuộc chương trình đào tạo có đủ nhà giáo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đứng lớp; đảm bảo tỉ lệ số người học/lớp và tỉ lệ</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quy đổi người học/nhà giáo theo quy định.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191"/>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r>
      <w:tr w:rsidR="00B57321" w:rsidTr="004F1948">
        <w:trPr>
          <w:trHeight w:val="329"/>
        </w:trPr>
        <w:tc>
          <w:tcPr>
            <w:tcW w:w="94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3.4</w:t>
            </w:r>
          </w:p>
        </w:tc>
        <w:tc>
          <w:tcPr>
            <w:tcW w:w="54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Hàng năm, tối thiểu 50% nhà giáo</w:t>
            </w:r>
          </w:p>
        </w:tc>
        <w:tc>
          <w:tcPr>
            <w:tcW w:w="112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cơ hữu dạy các môn chuyên môn ngành, nghề</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tham gia nghiên cứu khoa học, các hội thi nhà</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giáo dạy giỏi, hội thi thiết bị tự làm các cấp.</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3.5</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Hàng năm, cơ sở đào tạo tổ chức</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A7029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cho nhà giáo cơ hữu tham gia các khóa học tập,</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6"/>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bồi dưỡng.</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3.6</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100% nhà giáo cơ hữu đi thực tập</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tại các đơn vị sử dụng lao động theo quy định.</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3.7</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cán bộ quản lý và nhân viên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A7029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đạt chuẩn về chuyên môn, nghiệp vụ theo quy</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định.</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3.8</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Hàng năm, 100% cán bộ quản lý</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và nhân viên hoàn thành các nhiệm vụ do cơ sở</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 giao.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49"/>
        </w:trPr>
        <w:tc>
          <w:tcPr>
            <w:tcW w:w="940" w:type="dxa"/>
            <w:tcBorders>
              <w:top w:val="single" w:sz="8" w:space="0" w:color="auto"/>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1"/>
                <w:sz w:val="26"/>
              </w:rPr>
            </w:pPr>
            <w:bookmarkStart w:id="19" w:name="page20"/>
            <w:bookmarkEnd w:id="19"/>
            <w:r>
              <w:rPr>
                <w:rFonts w:ascii="Times New Roman" w:eastAsia="Times New Roman" w:hAnsi="Times New Roman"/>
                <w:b/>
                <w:w w:val="91"/>
                <w:sz w:val="26"/>
              </w:rPr>
              <w:t>4</w:t>
            </w:r>
          </w:p>
        </w:tc>
        <w:tc>
          <w:tcPr>
            <w:tcW w:w="5480" w:type="dxa"/>
            <w:tcBorders>
              <w:top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4 - Chương trình, giáo trình</w:t>
            </w:r>
          </w:p>
        </w:tc>
        <w:tc>
          <w:tcPr>
            <w:tcW w:w="1120" w:type="dxa"/>
            <w:tcBorders>
              <w:top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24</w:t>
            </w:r>
          </w:p>
        </w:tc>
        <w:tc>
          <w:tcPr>
            <w:tcW w:w="1940" w:type="dxa"/>
            <w:tcBorders>
              <w:top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22</w:t>
            </w: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4.1</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Chương trình đào tạo được xây</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A70290">
        <w:trPr>
          <w:trHeight w:val="447"/>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dựng hoặc lựa chọn, thẩm định, ban hành, đánh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giá và cập nhật theo quy định.</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4.2</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Có sự tham gia của ít nhất 02 đơn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A7029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vị sử dụng lao động trong quá trình xây dựng và</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6"/>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thẩm định chương trình đào tạo.</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4.3</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3</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được khối lượng kiến thức tối thiểu, yêu cầu về</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7"/>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năng  lực  mà  người  học  đạt  được  sau  khi  tốt</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lastRenderedPageBreak/>
              <w:t>4.4</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được sự phân bổ thời gian, trình tự thực hiện các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mô-đun, môn học để đảm bảo thực hiện được mục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tiêu giáo dục nghề nghiệp.</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4.5</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5</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7"/>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được những yêu cầu tối thiểu về cơ sở vật chất,</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đội ngũ giáo viên để triển khai thực hiện chương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trình đào tạo nhằm đảm bảo chất lượng đào tạo.</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4.6</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6</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được phương pháp đánh giá kết quả học tập, xác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định mức độ đạt yêu cầu về năng lực của người</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sau khi học xong các mô-đun, môn học của</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449"/>
        </w:trPr>
        <w:tc>
          <w:tcPr>
            <w:tcW w:w="940" w:type="dxa"/>
            <w:tcBorders>
              <w:left w:val="single" w:sz="8" w:space="0" w:color="auto"/>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chương trình đào tạo.</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70290">
        <w:trPr>
          <w:trHeight w:val="329"/>
        </w:trPr>
        <w:tc>
          <w:tcPr>
            <w:tcW w:w="940" w:type="dxa"/>
            <w:tcBorders>
              <w:top w:val="single" w:sz="4"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4.7</w:t>
            </w:r>
          </w:p>
        </w:tc>
        <w:tc>
          <w:tcPr>
            <w:tcW w:w="5480" w:type="dxa"/>
            <w:tcBorders>
              <w:top w:val="single" w:sz="4"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Chương trình đào tạo đảm bảo</w:t>
            </w:r>
          </w:p>
        </w:tc>
        <w:tc>
          <w:tcPr>
            <w:tcW w:w="112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phù hợp với yêu cầu phát triển của ngành, địa</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4"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phương và đất nước, phù hợp với kỹ thuật công</w:t>
            </w:r>
          </w:p>
        </w:tc>
        <w:tc>
          <w:tcPr>
            <w:tcW w:w="112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4"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1E2B8B" w:rsidTr="003E698D">
        <w:trPr>
          <w:trHeight w:val="191"/>
        </w:trPr>
        <w:tc>
          <w:tcPr>
            <w:tcW w:w="940" w:type="dxa"/>
            <w:vMerge w:val="restart"/>
            <w:tcBorders>
              <w:top w:val="single" w:sz="4" w:space="0" w:color="auto"/>
              <w:left w:val="single" w:sz="8" w:space="0" w:color="auto"/>
              <w:right w:val="single" w:sz="8" w:space="0" w:color="auto"/>
            </w:tcBorders>
            <w:shd w:val="clear" w:color="auto" w:fill="auto"/>
            <w:vAlign w:val="center"/>
          </w:tcPr>
          <w:p w:rsidR="001E2B8B" w:rsidRDefault="001E2B8B" w:rsidP="001E2B8B">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4.8</w:t>
            </w:r>
          </w:p>
        </w:tc>
        <w:tc>
          <w:tcPr>
            <w:tcW w:w="5480" w:type="dxa"/>
            <w:tcBorders>
              <w:top w:val="single" w:sz="4" w:space="0" w:color="auto"/>
              <w:right w:val="single" w:sz="4" w:space="0" w:color="auto"/>
            </w:tcBorders>
            <w:shd w:val="clear" w:color="auto" w:fill="auto"/>
            <w:vAlign w:val="bottom"/>
          </w:tcPr>
          <w:p w:rsidR="001E2B8B" w:rsidRDefault="001E2B8B" w:rsidP="001E2B8B">
            <w:pPr>
              <w:spacing w:line="0" w:lineRule="atLeast"/>
              <w:ind w:left="8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đảm bảo việc</w:t>
            </w:r>
          </w:p>
        </w:tc>
        <w:tc>
          <w:tcPr>
            <w:tcW w:w="1120" w:type="dxa"/>
            <w:tcBorders>
              <w:top w:val="single" w:sz="4" w:space="0" w:color="auto"/>
              <w:left w:val="single" w:sz="4" w:space="0" w:color="auto"/>
              <w:right w:val="single" w:sz="4" w:space="0" w:color="auto"/>
            </w:tcBorders>
            <w:shd w:val="clear" w:color="auto" w:fill="auto"/>
            <w:vAlign w:val="bottom"/>
          </w:tcPr>
          <w:p w:rsidR="001E2B8B" w:rsidRDefault="001E2B8B" w:rsidP="001E2B8B">
            <w:pPr>
              <w:spacing w:line="0" w:lineRule="atLeas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4" w:space="0" w:color="auto"/>
              <w:left w:val="single" w:sz="4" w:space="0" w:color="auto"/>
              <w:right w:val="single" w:sz="8" w:space="0" w:color="auto"/>
            </w:tcBorders>
            <w:shd w:val="clear" w:color="auto" w:fill="auto"/>
            <w:vAlign w:val="bottom"/>
          </w:tcPr>
          <w:p w:rsidR="001E2B8B" w:rsidRDefault="001E2B8B" w:rsidP="001E2B8B">
            <w:pPr>
              <w:spacing w:line="0" w:lineRule="atLeast"/>
              <w:jc w:val="center"/>
              <w:rPr>
                <w:rFonts w:ascii="Times New Roman" w:eastAsia="Times New Roman" w:hAnsi="Times New Roman"/>
                <w:sz w:val="26"/>
              </w:rPr>
            </w:pPr>
            <w:r>
              <w:rPr>
                <w:rFonts w:ascii="Times New Roman" w:eastAsia="Times New Roman" w:hAnsi="Times New Roman"/>
                <w:sz w:val="26"/>
              </w:rPr>
              <w:t>2</w:t>
            </w:r>
          </w:p>
        </w:tc>
      </w:tr>
      <w:tr w:rsidR="001E2B8B" w:rsidTr="003E698D">
        <w:trPr>
          <w:trHeight w:val="191"/>
        </w:trPr>
        <w:tc>
          <w:tcPr>
            <w:tcW w:w="940" w:type="dxa"/>
            <w:vMerge/>
            <w:tcBorders>
              <w:left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5480" w:type="dxa"/>
            <w:tcBorders>
              <w:right w:val="single" w:sz="4" w:space="0" w:color="auto"/>
            </w:tcBorders>
            <w:shd w:val="clear" w:color="auto" w:fill="auto"/>
            <w:vAlign w:val="bottom"/>
          </w:tcPr>
          <w:p w:rsidR="001E2B8B" w:rsidRDefault="001E2B8B" w:rsidP="001E2B8B">
            <w:pPr>
              <w:spacing w:line="0" w:lineRule="atLeast"/>
              <w:ind w:left="80"/>
              <w:rPr>
                <w:rFonts w:ascii="Times New Roman" w:eastAsia="Times New Roman" w:hAnsi="Times New Roman"/>
                <w:sz w:val="26"/>
              </w:rPr>
            </w:pPr>
            <w:r>
              <w:rPr>
                <w:rFonts w:ascii="Times New Roman" w:eastAsia="Times New Roman" w:hAnsi="Times New Roman"/>
                <w:sz w:val="26"/>
              </w:rPr>
              <w:t>liên  thông  giữa  các  trình  độ  đào  tạo  trong  hệ</w:t>
            </w:r>
          </w:p>
        </w:tc>
        <w:tc>
          <w:tcPr>
            <w:tcW w:w="1120" w:type="dxa"/>
            <w:tcBorders>
              <w:left w:val="single" w:sz="4" w:space="0" w:color="auto"/>
              <w:right w:val="single" w:sz="4"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1940" w:type="dxa"/>
            <w:tcBorders>
              <w:left w:val="single" w:sz="4"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r>
      <w:tr w:rsidR="001E2B8B" w:rsidTr="003E698D">
        <w:trPr>
          <w:trHeight w:val="191"/>
        </w:trPr>
        <w:tc>
          <w:tcPr>
            <w:tcW w:w="940" w:type="dxa"/>
            <w:vMerge/>
            <w:tcBorders>
              <w:left w:val="single" w:sz="8" w:space="0" w:color="auto"/>
              <w:bottom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5480" w:type="dxa"/>
            <w:tcBorders>
              <w:bottom w:val="single" w:sz="8" w:space="0" w:color="auto"/>
              <w:right w:val="single" w:sz="4" w:space="0" w:color="auto"/>
            </w:tcBorders>
            <w:shd w:val="clear" w:color="auto" w:fill="auto"/>
            <w:vAlign w:val="bottom"/>
          </w:tcPr>
          <w:p w:rsidR="001E2B8B" w:rsidRDefault="001E2B8B" w:rsidP="001E2B8B">
            <w:pPr>
              <w:spacing w:line="0" w:lineRule="atLeast"/>
              <w:ind w:left="80"/>
              <w:rPr>
                <w:rFonts w:ascii="Times New Roman" w:eastAsia="Times New Roman" w:hAnsi="Times New Roman"/>
                <w:sz w:val="26"/>
              </w:rPr>
            </w:pPr>
            <w:r>
              <w:rPr>
                <w:rFonts w:ascii="Times New Roman" w:eastAsia="Times New Roman" w:hAnsi="Times New Roman"/>
                <w:sz w:val="26"/>
              </w:rPr>
              <w:t>thống giáo dục quốc dân.</w:t>
            </w:r>
          </w:p>
        </w:tc>
        <w:tc>
          <w:tcPr>
            <w:tcW w:w="1120" w:type="dxa"/>
            <w:tcBorders>
              <w:left w:val="single" w:sz="4" w:space="0" w:color="auto"/>
              <w:bottom w:val="single" w:sz="8" w:space="0" w:color="auto"/>
              <w:right w:val="single" w:sz="4"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c>
          <w:tcPr>
            <w:tcW w:w="1940" w:type="dxa"/>
            <w:tcBorders>
              <w:left w:val="single" w:sz="4" w:space="0" w:color="auto"/>
              <w:bottom w:val="single" w:sz="8" w:space="0" w:color="auto"/>
              <w:right w:val="single" w:sz="8" w:space="0" w:color="auto"/>
            </w:tcBorders>
            <w:shd w:val="clear" w:color="auto" w:fill="auto"/>
            <w:vAlign w:val="bottom"/>
          </w:tcPr>
          <w:p w:rsidR="001E2B8B" w:rsidRDefault="001E2B8B" w:rsidP="001E2B8B">
            <w:pPr>
              <w:spacing w:line="0" w:lineRule="atLeast"/>
              <w:rPr>
                <w:rFonts w:ascii="Times New Roman" w:eastAsia="Times New Roman" w:hAnsi="Times New Roman"/>
                <w:sz w:val="24"/>
              </w:rPr>
            </w:pPr>
          </w:p>
        </w:tc>
      </w:tr>
      <w:tr w:rsidR="003E698D" w:rsidTr="003E698D">
        <w:trPr>
          <w:trHeight w:val="191"/>
        </w:trPr>
        <w:tc>
          <w:tcPr>
            <w:tcW w:w="940" w:type="dxa"/>
            <w:tcBorders>
              <w:top w:val="single" w:sz="8" w:space="0" w:color="auto"/>
              <w:left w:val="single" w:sz="8" w:space="0" w:color="auto"/>
              <w:right w:val="single" w:sz="8" w:space="0" w:color="auto"/>
            </w:tcBorders>
            <w:shd w:val="clear" w:color="auto" w:fill="auto"/>
            <w:vAlign w:val="bottom"/>
          </w:tcPr>
          <w:p w:rsidR="003E698D" w:rsidRDefault="003E698D" w:rsidP="003E698D">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4.9</w:t>
            </w:r>
          </w:p>
        </w:tc>
        <w:tc>
          <w:tcPr>
            <w:tcW w:w="5480" w:type="dxa"/>
            <w:tcBorders>
              <w:top w:val="single" w:sz="8" w:space="0" w:color="auto"/>
              <w:right w:val="single" w:sz="8" w:space="0" w:color="auto"/>
            </w:tcBorders>
            <w:shd w:val="clear" w:color="auto" w:fill="auto"/>
            <w:vAlign w:val="bottom"/>
          </w:tcPr>
          <w:p w:rsidR="003E698D" w:rsidRDefault="003E698D" w:rsidP="003E698D">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9: </w:t>
            </w:r>
            <w:r>
              <w:rPr>
                <w:rFonts w:ascii="Times New Roman" w:eastAsia="Times New Roman" w:hAnsi="Times New Roman"/>
                <w:sz w:val="26"/>
              </w:rPr>
              <w:t>Có đủ giáo trình cho các mô-đun,</w:t>
            </w:r>
          </w:p>
        </w:tc>
        <w:tc>
          <w:tcPr>
            <w:tcW w:w="1120" w:type="dxa"/>
            <w:tcBorders>
              <w:top w:val="single" w:sz="8" w:space="0" w:color="auto"/>
              <w:right w:val="single" w:sz="8" w:space="0" w:color="auto"/>
            </w:tcBorders>
            <w:shd w:val="clear" w:color="auto" w:fill="auto"/>
            <w:vAlign w:val="bottom"/>
          </w:tcPr>
          <w:p w:rsidR="003E698D" w:rsidRDefault="003E698D" w:rsidP="003E698D">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3E698D" w:rsidRDefault="003E698D" w:rsidP="003E698D">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3E698D" w:rsidTr="003E698D">
        <w:trPr>
          <w:trHeight w:val="191"/>
        </w:trPr>
        <w:tc>
          <w:tcPr>
            <w:tcW w:w="940" w:type="dxa"/>
            <w:tcBorders>
              <w:left w:val="single" w:sz="8" w:space="0" w:color="auto"/>
              <w:bottom w:val="single" w:sz="8" w:space="0" w:color="auto"/>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3E698D" w:rsidRDefault="003E698D" w:rsidP="003E698D">
            <w:pPr>
              <w:spacing w:line="0" w:lineRule="atLeast"/>
              <w:ind w:left="80"/>
              <w:rPr>
                <w:rFonts w:ascii="Times New Roman" w:eastAsia="Times New Roman" w:hAnsi="Times New Roman"/>
                <w:sz w:val="26"/>
              </w:rPr>
            </w:pPr>
            <w:r>
              <w:rPr>
                <w:rFonts w:ascii="Times New Roman" w:eastAsia="Times New Roman" w:hAnsi="Times New Roman"/>
                <w:sz w:val="26"/>
              </w:rPr>
              <w:t>môn học của chương trình đào tạo.</w:t>
            </w:r>
          </w:p>
        </w:tc>
        <w:tc>
          <w:tcPr>
            <w:tcW w:w="1120" w:type="dxa"/>
            <w:tcBorders>
              <w:bottom w:val="single" w:sz="8" w:space="0" w:color="auto"/>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r>
      <w:tr w:rsidR="003E698D" w:rsidTr="003E698D">
        <w:trPr>
          <w:trHeight w:val="191"/>
        </w:trPr>
        <w:tc>
          <w:tcPr>
            <w:tcW w:w="940" w:type="dxa"/>
            <w:tcBorders>
              <w:top w:val="single" w:sz="8" w:space="0" w:color="auto"/>
              <w:left w:val="single" w:sz="8" w:space="0" w:color="auto"/>
              <w:right w:val="single" w:sz="8" w:space="0" w:color="auto"/>
            </w:tcBorders>
            <w:shd w:val="clear" w:color="auto" w:fill="auto"/>
            <w:vAlign w:val="bottom"/>
          </w:tcPr>
          <w:p w:rsidR="003E698D" w:rsidRDefault="003E698D" w:rsidP="003E698D">
            <w:pPr>
              <w:spacing w:line="288" w:lineRule="exact"/>
              <w:jc w:val="center"/>
              <w:rPr>
                <w:rFonts w:ascii="Times New Roman" w:eastAsia="Times New Roman" w:hAnsi="Times New Roman"/>
                <w:b/>
                <w:w w:val="96"/>
                <w:sz w:val="26"/>
              </w:rPr>
            </w:pPr>
            <w:r>
              <w:rPr>
                <w:rFonts w:ascii="Times New Roman" w:eastAsia="Times New Roman" w:hAnsi="Times New Roman"/>
                <w:b/>
                <w:w w:val="96"/>
                <w:sz w:val="26"/>
              </w:rPr>
              <w:t>4.10</w:t>
            </w:r>
          </w:p>
        </w:tc>
        <w:tc>
          <w:tcPr>
            <w:tcW w:w="5480" w:type="dxa"/>
            <w:tcBorders>
              <w:top w:val="single" w:sz="8" w:space="0" w:color="auto"/>
              <w:right w:val="single" w:sz="8" w:space="0" w:color="auto"/>
            </w:tcBorders>
            <w:shd w:val="clear" w:color="auto" w:fill="auto"/>
            <w:vAlign w:val="bottom"/>
          </w:tcPr>
          <w:p w:rsidR="003E698D" w:rsidRDefault="003E698D" w:rsidP="003E698D">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10: </w:t>
            </w:r>
            <w:r>
              <w:rPr>
                <w:rFonts w:ascii="Times New Roman" w:eastAsia="Times New Roman" w:hAnsi="Times New Roman"/>
                <w:sz w:val="26"/>
              </w:rPr>
              <w:t>100% giáo trình được biên soạn</w:t>
            </w:r>
          </w:p>
        </w:tc>
        <w:tc>
          <w:tcPr>
            <w:tcW w:w="1120" w:type="dxa"/>
            <w:tcBorders>
              <w:top w:val="single" w:sz="8" w:space="0" w:color="auto"/>
              <w:right w:val="single" w:sz="8" w:space="0" w:color="auto"/>
            </w:tcBorders>
            <w:shd w:val="clear" w:color="auto" w:fill="auto"/>
            <w:vAlign w:val="bottom"/>
          </w:tcPr>
          <w:p w:rsidR="003E698D" w:rsidRDefault="003E698D" w:rsidP="003E698D">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3E698D" w:rsidRDefault="003E698D" w:rsidP="003E698D">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3E698D" w:rsidTr="003E698D">
        <w:trPr>
          <w:trHeight w:val="191"/>
        </w:trPr>
        <w:tc>
          <w:tcPr>
            <w:tcW w:w="940" w:type="dxa"/>
            <w:tcBorders>
              <w:left w:val="single" w:sz="8" w:space="0" w:color="auto"/>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3E698D" w:rsidRDefault="003E698D" w:rsidP="003E698D">
            <w:pPr>
              <w:spacing w:line="0" w:lineRule="atLeast"/>
              <w:ind w:left="80"/>
              <w:rPr>
                <w:rFonts w:ascii="Times New Roman" w:eastAsia="Times New Roman" w:hAnsi="Times New Roman"/>
                <w:sz w:val="26"/>
              </w:rPr>
            </w:pPr>
            <w:r>
              <w:rPr>
                <w:rFonts w:ascii="Times New Roman" w:eastAsia="Times New Roman" w:hAnsi="Times New Roman"/>
                <w:sz w:val="26"/>
              </w:rPr>
              <w:t>hoặc lựa chọn, thẩm định, ban hành, đánh giá và</w:t>
            </w:r>
          </w:p>
        </w:tc>
        <w:tc>
          <w:tcPr>
            <w:tcW w:w="1120" w:type="dxa"/>
            <w:tcBorders>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r>
      <w:tr w:rsidR="003E698D" w:rsidTr="004F1948">
        <w:trPr>
          <w:trHeight w:val="191"/>
        </w:trPr>
        <w:tc>
          <w:tcPr>
            <w:tcW w:w="940" w:type="dxa"/>
            <w:tcBorders>
              <w:left w:val="single" w:sz="8" w:space="0" w:color="auto"/>
              <w:bottom w:val="single" w:sz="8" w:space="0" w:color="auto"/>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3E698D" w:rsidRDefault="003E698D" w:rsidP="003E698D">
            <w:pPr>
              <w:spacing w:line="0" w:lineRule="atLeast"/>
              <w:ind w:left="80"/>
              <w:rPr>
                <w:rFonts w:ascii="Times New Roman" w:eastAsia="Times New Roman" w:hAnsi="Times New Roman"/>
                <w:sz w:val="26"/>
              </w:rPr>
            </w:pPr>
            <w:r>
              <w:rPr>
                <w:rFonts w:ascii="Times New Roman" w:eastAsia="Times New Roman" w:hAnsi="Times New Roman"/>
                <w:sz w:val="26"/>
              </w:rPr>
              <w:t>cập nhật theo quy định.</w:t>
            </w:r>
          </w:p>
        </w:tc>
        <w:tc>
          <w:tcPr>
            <w:tcW w:w="1120" w:type="dxa"/>
            <w:tcBorders>
              <w:bottom w:val="single" w:sz="8" w:space="0" w:color="auto"/>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3E698D" w:rsidRDefault="003E698D" w:rsidP="003E698D">
            <w:pPr>
              <w:spacing w:line="0" w:lineRule="atLeast"/>
              <w:rPr>
                <w:rFonts w:ascii="Times New Roman" w:eastAsia="Times New Roman" w:hAnsi="Times New Roman"/>
                <w:sz w:val="24"/>
              </w:rPr>
            </w:pPr>
          </w:p>
        </w:tc>
      </w:tr>
      <w:tr w:rsidR="003E698D" w:rsidTr="004F1948">
        <w:trPr>
          <w:trHeight w:val="691"/>
        </w:trPr>
        <w:tc>
          <w:tcPr>
            <w:tcW w:w="940" w:type="dxa"/>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5480" w:type="dxa"/>
            <w:shd w:val="clear" w:color="auto" w:fill="auto"/>
            <w:vAlign w:val="bottom"/>
          </w:tcPr>
          <w:p w:rsidR="003E698D" w:rsidRDefault="003E698D" w:rsidP="003E698D">
            <w:pPr>
              <w:spacing w:line="0" w:lineRule="atLeast"/>
              <w:ind w:left="3740"/>
              <w:rPr>
                <w:rFonts w:ascii="Arial" w:eastAsia="Arial" w:hAnsi="Arial"/>
                <w:sz w:val="24"/>
              </w:rPr>
            </w:pPr>
          </w:p>
        </w:tc>
        <w:tc>
          <w:tcPr>
            <w:tcW w:w="1120" w:type="dxa"/>
            <w:shd w:val="clear" w:color="auto" w:fill="auto"/>
            <w:vAlign w:val="bottom"/>
          </w:tcPr>
          <w:p w:rsidR="003E698D" w:rsidRDefault="003E698D" w:rsidP="003E698D">
            <w:pPr>
              <w:spacing w:line="0" w:lineRule="atLeast"/>
              <w:rPr>
                <w:rFonts w:ascii="Times New Roman" w:eastAsia="Times New Roman" w:hAnsi="Times New Roman"/>
                <w:sz w:val="24"/>
              </w:rPr>
            </w:pPr>
          </w:p>
        </w:tc>
        <w:tc>
          <w:tcPr>
            <w:tcW w:w="1940" w:type="dxa"/>
            <w:shd w:val="clear" w:color="auto" w:fill="auto"/>
            <w:vAlign w:val="bottom"/>
          </w:tcPr>
          <w:p w:rsidR="003E698D" w:rsidRDefault="003E698D" w:rsidP="003E698D">
            <w:pPr>
              <w:spacing w:line="0" w:lineRule="atLeast"/>
              <w:rPr>
                <w:rFonts w:ascii="Times New Roman" w:eastAsia="Times New Roman" w:hAnsi="Times New Roman"/>
                <w:sz w:val="24"/>
              </w:rPr>
            </w:pPr>
          </w:p>
        </w:tc>
      </w:tr>
    </w:tbl>
    <w:p w:rsidR="00B57321" w:rsidRDefault="00B57321" w:rsidP="00B57321">
      <w:pPr>
        <w:rPr>
          <w:rFonts w:ascii="Times New Roman" w:eastAsia="Times New Roman" w:hAnsi="Times New Roman"/>
          <w:sz w:val="24"/>
        </w:rPr>
        <w:sectPr w:rsidR="00B57321" w:rsidSect="00B57321">
          <w:pgSz w:w="12240" w:h="15840"/>
          <w:pgMar w:top="1134" w:right="1134" w:bottom="1134" w:left="1418" w:header="0" w:footer="0" w:gutter="0"/>
          <w:cols w:space="0" w:equalWidth="0">
            <w:col w:w="9666"/>
          </w:cols>
          <w:docGrid w:linePitch="360"/>
        </w:sectPr>
      </w:pPr>
    </w:p>
    <w:tbl>
      <w:tblPr>
        <w:tblW w:w="9480" w:type="dxa"/>
        <w:tblInd w:w="450" w:type="dxa"/>
        <w:tblLayout w:type="fixed"/>
        <w:tblCellMar>
          <w:left w:w="0" w:type="dxa"/>
          <w:right w:w="0" w:type="dxa"/>
        </w:tblCellMar>
        <w:tblLook w:val="0000" w:firstRow="0" w:lastRow="0" w:firstColumn="0" w:lastColumn="0" w:noHBand="0" w:noVBand="0"/>
      </w:tblPr>
      <w:tblGrid>
        <w:gridCol w:w="940"/>
        <w:gridCol w:w="5480"/>
        <w:gridCol w:w="1120"/>
        <w:gridCol w:w="1940"/>
      </w:tblGrid>
      <w:tr w:rsidR="00B57321" w:rsidTr="003E698D">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6"/>
                <w:sz w:val="26"/>
              </w:rPr>
            </w:pPr>
            <w:bookmarkStart w:id="20" w:name="page21"/>
            <w:bookmarkEnd w:id="20"/>
            <w:r>
              <w:rPr>
                <w:rFonts w:ascii="Times New Roman" w:eastAsia="Times New Roman" w:hAnsi="Times New Roman"/>
                <w:b/>
                <w:w w:val="96"/>
                <w:sz w:val="26"/>
              </w:rPr>
              <w:lastRenderedPageBreak/>
              <w:t>4.11</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11: </w:t>
            </w:r>
            <w:r>
              <w:rPr>
                <w:rFonts w:ascii="Times New Roman" w:eastAsia="Times New Roman" w:hAnsi="Times New Roman"/>
                <w:sz w:val="26"/>
              </w:rPr>
              <w:t>Giáo trình cụ thể hóa yêu cầu về</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7"/>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nội dung kiến thức, kỹ năng của từng mô-đun,</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môn học trong chương trình đào tạo; nội dung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giáo trình phù hợp để thực hiện phương pháp dạy</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tích cực.</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6"/>
                <w:sz w:val="26"/>
              </w:rPr>
            </w:pPr>
            <w:r>
              <w:rPr>
                <w:rFonts w:ascii="Times New Roman" w:eastAsia="Times New Roman" w:hAnsi="Times New Roman"/>
                <w:b/>
                <w:w w:val="96"/>
                <w:sz w:val="26"/>
              </w:rPr>
              <w:t>4.12</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12: </w:t>
            </w:r>
            <w:r>
              <w:rPr>
                <w:rFonts w:ascii="Times New Roman" w:eastAsia="Times New Roman" w:hAnsi="Times New Roman"/>
                <w:sz w:val="26"/>
              </w:rPr>
              <w:t>Nội dung giáo trình đảm bảo phù</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3E698D">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hợp với công nghệ trong sản xuất, kinh doanh,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dịch vụ.</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30"/>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5</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5 - Cơ sở vật chất, thiết bị đào tạo và</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16</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16</w:t>
            </w:r>
          </w:p>
        </w:tc>
      </w:tr>
      <w:tr w:rsidR="00B57321" w:rsidTr="003E698D">
        <w:trPr>
          <w:trHeight w:val="446"/>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thư viện</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5.1</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Phòng  học,  phòng  thí  nghiệm,</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3E698D">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xưởng thực hành, hệ thống điện, nước đảm bảo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446"/>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quy chuẩn xây dựng và yêu cầu đào tạo.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5.2</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Đảm bảo đủ chủng loại thiết bị đào</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3E698D">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tạo đáp ứng yêu cầu của chương trình đào tạo.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5.3</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đủ số lượng thiết bị đào</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3E698D">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tạo đáp ứng quy mô, yêu cầu đào tạo.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32"/>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5.4</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Thiết bị, dụng cụ phục vụ đào tạo</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được bố trí hợp lý, thuận tiện cho việc thực hành,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đảm bảo các yêu cầu sư phạm, an toàn lao động,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11"/>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21" w:name="page22"/>
            <w:bookmarkEnd w:id="21"/>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vệ sinh công nghiệp, vệ sinh môi trường; thiết bị</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 có hồ sơ quản lý rõ ràng, được sử dụng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đúng công năng, quản lý, bảo trì, bảo dưỡng theo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quy định.</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5.5</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Nguyên, nhiên, vật liệu được bố</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trí sắp xếp gọn gàng, ngăn nắp thuận tiện; được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91"/>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quản lý, cấp phát, sử dụng theo quy định; đáp ứng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kế hoạch và tiến độ đào tạo.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5.6</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Thư viện có đủ chương trình, giáo</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7"/>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trình đã được cơ sở đào tạo phê duyệt; mỗi loại</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giáo trình có tối thiểu 05 bản in và đáp ứng được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nhu  cầu  nghiên  cứu,  học  tập  của  nhà  giáo  và</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người học; có đủ sách, tạp chí, tài liệu tham khảo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tối thiểu 05 đầu sách/người học; 100% chương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trình, giáo trình được số hóa và tích hợp với thư</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viện điện tử phục vụ hiệu quả cho hoạt động đào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3E698D">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5.7</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Thư viện được trang bị máy tính</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và nối mạng internet đáp ứng nhu cầu dạy, học và</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6"/>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tra cứu tài liệu.</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5.8</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Có các phần mềm ảo mô phỏng</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thiết bị dạy học thực tế trong giảng dạy.</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7"/>
        </w:trPr>
        <w:tc>
          <w:tcPr>
            <w:tcW w:w="94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6</w:t>
            </w:r>
          </w:p>
        </w:tc>
        <w:tc>
          <w:tcPr>
            <w:tcW w:w="54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6 - Dịch vụ cho người học</w:t>
            </w:r>
          </w:p>
        </w:tc>
        <w:tc>
          <w:tcPr>
            <w:tcW w:w="112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b/>
                <w:sz w:val="26"/>
              </w:rPr>
            </w:pPr>
            <w:r>
              <w:rPr>
                <w:rFonts w:ascii="Times New Roman" w:eastAsia="Times New Roman" w:hAnsi="Times New Roman"/>
                <w:b/>
                <w:sz w:val="26"/>
              </w:rPr>
              <w:t>8</w:t>
            </w:r>
          </w:p>
        </w:tc>
        <w:tc>
          <w:tcPr>
            <w:tcW w:w="19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b/>
                <w:sz w:val="26"/>
              </w:rPr>
            </w:pPr>
            <w:r>
              <w:rPr>
                <w:rFonts w:ascii="Times New Roman" w:eastAsia="Times New Roman" w:hAnsi="Times New Roman"/>
                <w:b/>
                <w:sz w:val="26"/>
              </w:rPr>
              <w:t>8</w:t>
            </w:r>
          </w:p>
        </w:tc>
      </w:tr>
      <w:tr w:rsidR="00B57321" w:rsidTr="000000B1">
        <w:trPr>
          <w:trHeight w:val="330"/>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6.1</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Người học được cung cấp đầy đủ</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thông tin về chương trình đào tạo; quy chế đào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tạo; quy chế công tác học sinh, sinh viên; quy chế</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kiểm tra, thi, xét công nhận tốt nghiệp; nội quy,</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quy chế của cơ sở đào tạo và các chế độ, chính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sách đối với người học.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52"/>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bookmarkStart w:id="22" w:name="page23"/>
            <w:bookmarkEnd w:id="22"/>
            <w:r>
              <w:rPr>
                <w:rFonts w:ascii="Times New Roman" w:eastAsia="Times New Roman" w:hAnsi="Times New Roman"/>
                <w:b/>
                <w:w w:val="98"/>
                <w:sz w:val="26"/>
              </w:rPr>
              <w:t>6.2</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Người học được hưởng các chế</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 chính sách theo quy định; cơ sở đào tạo có</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chính sách và thực hiện chính sách khen thưởng,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động viên khuyến khích kịp thời đối với người</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đạt kết quả cao trong học tập và tư vấn, hỗ trợ</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kịp thời cho người học trong quá trình học tập.</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6.3</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cung cấp</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cho người học các thông tin về nghề nghiệp, thị</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trường lao động và việc làm; thực hiện trợ giúp,</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7"/>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giới  thiệu  việc  làm  cho  người  học  sau  khi  tốt</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6.4</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thực hiện đa dạng</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hóa các hoạt động xã hội, văn hóa văn nghệ, thể</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6"/>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dục thể thao cho người học.</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7"/>
        </w:trPr>
        <w:tc>
          <w:tcPr>
            <w:tcW w:w="94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7</w:t>
            </w:r>
          </w:p>
        </w:tc>
        <w:tc>
          <w:tcPr>
            <w:tcW w:w="54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7 - Giám sát, đánh giá chất lượng</w:t>
            </w:r>
          </w:p>
        </w:tc>
        <w:tc>
          <w:tcPr>
            <w:tcW w:w="112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16</w:t>
            </w:r>
          </w:p>
        </w:tc>
        <w:tc>
          <w:tcPr>
            <w:tcW w:w="1940" w:type="dxa"/>
            <w:tcBorders>
              <w:top w:val="single" w:sz="8" w:space="0" w:color="auto"/>
              <w:bottom w:val="single" w:sz="8" w:space="0" w:color="auto"/>
              <w:right w:val="single" w:sz="8" w:space="0" w:color="auto"/>
            </w:tcBorders>
            <w:shd w:val="clear" w:color="auto" w:fill="auto"/>
            <w:vAlign w:val="bottom"/>
          </w:tcPr>
          <w:p w:rsidR="00B57321" w:rsidRDefault="004F1948"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12</w:t>
            </w:r>
          </w:p>
        </w:tc>
      </w:tr>
      <w:tr w:rsidR="00B57321" w:rsidTr="008D3F00">
        <w:trPr>
          <w:trHeight w:val="329"/>
        </w:trPr>
        <w:tc>
          <w:tcPr>
            <w:tcW w:w="94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7.1</w:t>
            </w:r>
          </w:p>
        </w:tc>
        <w:tc>
          <w:tcPr>
            <w:tcW w:w="54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Hàng năm, thu thập ý kiến tối</w:t>
            </w:r>
          </w:p>
        </w:tc>
        <w:tc>
          <w:tcPr>
            <w:tcW w:w="112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right w:val="single" w:sz="8" w:space="0" w:color="auto"/>
            </w:tcBorders>
            <w:shd w:val="clear" w:color="auto" w:fill="auto"/>
            <w:vAlign w:val="bottom"/>
          </w:tcPr>
          <w:p w:rsidR="00B57321" w:rsidRDefault="004F1948"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thiểu 10 đơn vị sử dụng lao động về mức độ đáp</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ứng của người tốt nghiệp đang làm việc tại đơn vị</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sử dụng lao động và sự phù hợp của chương trình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 với thực tiễn sản xuất, kinh doanh, dịch</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6"/>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vụ.</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7.2</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Thực hiện điều tra lần vết đối với</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người tốt nghiệp để thu thập thông tin về việc</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làm, đánh giá về chất lượng đào tạo của cơ sở đào</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tạo và sự phù hợp của chương trình đào tạo với vị</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trí việc làm của người tốt nghiệp.</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7.3</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thu  thập ý  kiến tối</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thiểu 50% nhà giáo, cán bộ quản lý về các nội</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dung liên quan đến công tác dạy và học, tuyển</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11"/>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23" w:name="page24"/>
            <w:bookmarkEnd w:id="23"/>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dụng, bổ nhiệm, bồi dưỡng, phân loại và đánh giá</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6"/>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nhà giáo, cán bộ quản lý.</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30"/>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190"/>
              <w:jc w:val="right"/>
              <w:rPr>
                <w:rFonts w:ascii="Times New Roman" w:eastAsia="Times New Roman" w:hAnsi="Times New Roman"/>
                <w:b/>
                <w:sz w:val="26"/>
              </w:rPr>
            </w:pPr>
            <w:r>
              <w:rPr>
                <w:rFonts w:ascii="Times New Roman" w:eastAsia="Times New Roman" w:hAnsi="Times New Roman"/>
                <w:b/>
                <w:sz w:val="26"/>
              </w:rPr>
              <w:t>7.4</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Hàng năm, thu thập ý kiến tối</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thiểu 30% người học về chất lượng, hiệu quả của</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các hình thức, phương thức đào tạo, chất lượng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giảng dạy, việc thực hiện chế độ, chính sách và</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các dịch vụ đối với người học.</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190"/>
              <w:jc w:val="right"/>
              <w:rPr>
                <w:rFonts w:ascii="Times New Roman" w:eastAsia="Times New Roman" w:hAnsi="Times New Roman"/>
                <w:b/>
                <w:sz w:val="26"/>
              </w:rPr>
            </w:pPr>
            <w:r>
              <w:rPr>
                <w:rFonts w:ascii="Times New Roman" w:eastAsia="Times New Roman" w:hAnsi="Times New Roman"/>
                <w:b/>
                <w:sz w:val="26"/>
              </w:rPr>
              <w:t>7.5</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Cơ sở đào tạo thực hiện tự đánh</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giá  chất  lượng  chương  trình  đào  tạo  theo  quy</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định.</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329"/>
        </w:trPr>
        <w:tc>
          <w:tcPr>
            <w:tcW w:w="940" w:type="dxa"/>
            <w:tcBorders>
              <w:left w:val="single" w:sz="8" w:space="0" w:color="auto"/>
              <w:right w:val="single" w:sz="8" w:space="0" w:color="auto"/>
            </w:tcBorders>
            <w:shd w:val="clear" w:color="auto" w:fill="auto"/>
            <w:vAlign w:val="bottom"/>
          </w:tcPr>
          <w:p w:rsidR="00B57321" w:rsidRDefault="00B57321" w:rsidP="00CF673E">
            <w:pPr>
              <w:spacing w:line="288" w:lineRule="exact"/>
              <w:ind w:right="190"/>
              <w:jc w:val="right"/>
              <w:rPr>
                <w:rFonts w:ascii="Times New Roman" w:eastAsia="Times New Roman" w:hAnsi="Times New Roman"/>
                <w:b/>
                <w:sz w:val="26"/>
              </w:rPr>
            </w:pPr>
            <w:r>
              <w:rPr>
                <w:rFonts w:ascii="Times New Roman" w:eastAsia="Times New Roman" w:hAnsi="Times New Roman"/>
                <w:b/>
                <w:sz w:val="26"/>
              </w:rPr>
              <w:t>7.6</w:t>
            </w:r>
          </w:p>
        </w:tc>
        <w:tc>
          <w:tcPr>
            <w:tcW w:w="54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Hàng năm, cơ sở đào tạo có kế</w:t>
            </w:r>
          </w:p>
        </w:tc>
        <w:tc>
          <w:tcPr>
            <w:tcW w:w="112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hoạch cụ thể và thực hiện cải thiện, nâng cao chất</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lượng chương trình đào tạo trên cơ sở kết quả tự</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đánh giá của cơ sở đào tạo và kết quả đánh giá</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ngoài (nếu có).</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190"/>
              <w:jc w:val="right"/>
              <w:rPr>
                <w:rFonts w:ascii="Times New Roman" w:eastAsia="Times New Roman" w:hAnsi="Times New Roman"/>
                <w:b/>
                <w:sz w:val="26"/>
              </w:rPr>
            </w:pPr>
            <w:r>
              <w:rPr>
                <w:rFonts w:ascii="Times New Roman" w:eastAsia="Times New Roman" w:hAnsi="Times New Roman"/>
                <w:b/>
                <w:sz w:val="26"/>
              </w:rPr>
              <w:t>7.7</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Trong vòng 06 tháng kể từ khi tốt</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7"/>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 tối thiểu 80% người học có việc làm phù</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hợp với ngành, nghề đào tạo.</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94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190"/>
              <w:jc w:val="right"/>
              <w:rPr>
                <w:rFonts w:ascii="Times New Roman" w:eastAsia="Times New Roman" w:hAnsi="Times New Roman"/>
                <w:b/>
                <w:sz w:val="26"/>
              </w:rPr>
            </w:pPr>
            <w:r>
              <w:rPr>
                <w:rFonts w:ascii="Times New Roman" w:eastAsia="Times New Roman" w:hAnsi="Times New Roman"/>
                <w:b/>
                <w:sz w:val="26"/>
              </w:rPr>
              <w:t>7.8</w:t>
            </w:r>
          </w:p>
        </w:tc>
        <w:tc>
          <w:tcPr>
            <w:tcW w:w="54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Tối thiểu 80% đơn vị sử dụng lao</w:t>
            </w:r>
          </w:p>
        </w:tc>
        <w:tc>
          <w:tcPr>
            <w:tcW w:w="112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40" w:type="dxa"/>
            <w:tcBorders>
              <w:top w:val="single" w:sz="8" w:space="0" w:color="auto"/>
              <w:right w:val="single" w:sz="8" w:space="0" w:color="auto"/>
            </w:tcBorders>
            <w:shd w:val="clear" w:color="auto" w:fill="auto"/>
            <w:vAlign w:val="bottom"/>
          </w:tcPr>
          <w:p w:rsidR="00B57321" w:rsidRDefault="004F1948" w:rsidP="00CF673E">
            <w:pPr>
              <w:spacing w:line="288" w:lineRule="exact"/>
              <w:ind w:right="790"/>
              <w:jc w:val="right"/>
              <w:rPr>
                <w:rFonts w:ascii="Times New Roman" w:eastAsia="Times New Roman" w:hAnsi="Times New Roman"/>
                <w:sz w:val="26"/>
              </w:rPr>
            </w:pPr>
            <w:r>
              <w:rPr>
                <w:rFonts w:ascii="Times New Roman" w:eastAsia="Times New Roman" w:hAnsi="Times New Roman"/>
                <w:sz w:val="26"/>
              </w:rPr>
              <w:t>0</w:t>
            </w:r>
          </w:p>
        </w:tc>
      </w:tr>
      <w:tr w:rsidR="00B57321" w:rsidTr="008D3F00">
        <w:trPr>
          <w:trHeight w:val="446"/>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động được điều tra hài lòng với kiến thức, kỹ</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năng, năng lực tự chủ và trách nhiệm nghề nghiệp</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của người tốt nghiệp làm việc tại đơn vị sử dụng</w:t>
            </w:r>
          </w:p>
        </w:tc>
        <w:tc>
          <w:tcPr>
            <w:tcW w:w="112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94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4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lao động</w:t>
            </w:r>
          </w:p>
        </w:tc>
        <w:tc>
          <w:tcPr>
            <w:tcW w:w="112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bl>
    <w:p w:rsidR="000000B1" w:rsidRDefault="000000B1" w:rsidP="00B57321">
      <w:pPr>
        <w:spacing w:line="377" w:lineRule="exact"/>
        <w:rPr>
          <w:rFonts w:ascii="Times New Roman" w:eastAsia="Times New Roman" w:hAnsi="Times New Roman"/>
        </w:rPr>
      </w:pPr>
    </w:p>
    <w:p w:rsidR="00DE38B8" w:rsidRDefault="00DE38B8" w:rsidP="00B57321">
      <w:pPr>
        <w:spacing w:line="377" w:lineRule="exact"/>
        <w:rPr>
          <w:rFonts w:ascii="Times New Roman" w:eastAsia="Times New Roman" w:hAnsi="Times New Roman"/>
        </w:rPr>
      </w:pPr>
    </w:p>
    <w:p w:rsidR="00DE38B8" w:rsidRDefault="00DE38B8" w:rsidP="00B57321">
      <w:pPr>
        <w:spacing w:line="377" w:lineRule="exact"/>
        <w:rPr>
          <w:rFonts w:ascii="Times New Roman" w:eastAsia="Times New Roman" w:hAnsi="Times New Roman"/>
        </w:rPr>
      </w:pPr>
    </w:p>
    <w:p w:rsidR="004F1948" w:rsidRPr="001E2B8B" w:rsidRDefault="004F1948" w:rsidP="00B57321">
      <w:pPr>
        <w:spacing w:line="348" w:lineRule="auto"/>
        <w:ind w:left="540" w:right="2920"/>
        <w:rPr>
          <w:rFonts w:ascii="Times New Roman" w:eastAsia="Times New Roman" w:hAnsi="Times New Roman"/>
          <w:b/>
          <w:sz w:val="26"/>
        </w:rPr>
      </w:pPr>
      <w:bookmarkStart w:id="24" w:name="page25"/>
      <w:bookmarkEnd w:id="24"/>
      <w:r w:rsidRPr="001E2B8B">
        <w:rPr>
          <w:rFonts w:ascii="Times New Roman" w:eastAsia="Times New Roman" w:hAnsi="Times New Roman"/>
          <w:b/>
          <w:sz w:val="26"/>
        </w:rPr>
        <w:lastRenderedPageBreak/>
        <w:t>2.1.4. Ngành Kỹ thuật xét nghiệm y học: 90</w:t>
      </w:r>
    </w:p>
    <w:tbl>
      <w:tblPr>
        <w:tblW w:w="9480" w:type="dxa"/>
        <w:tblInd w:w="450" w:type="dxa"/>
        <w:tblLayout w:type="fixed"/>
        <w:tblCellMar>
          <w:left w:w="0" w:type="dxa"/>
          <w:right w:w="0" w:type="dxa"/>
        </w:tblCellMar>
        <w:tblLook w:val="0000" w:firstRow="0" w:lastRow="0" w:firstColumn="0" w:lastColumn="0" w:noHBand="0" w:noVBand="0"/>
      </w:tblPr>
      <w:tblGrid>
        <w:gridCol w:w="680"/>
        <w:gridCol w:w="5680"/>
        <w:gridCol w:w="1140"/>
        <w:gridCol w:w="1980"/>
      </w:tblGrid>
      <w:tr w:rsidR="00B57321" w:rsidTr="00DE38B8">
        <w:trPr>
          <w:trHeight w:val="343"/>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b/>
                <w:sz w:val="26"/>
              </w:rPr>
            </w:pPr>
            <w:r>
              <w:rPr>
                <w:rFonts w:ascii="Times New Roman" w:eastAsia="Times New Roman" w:hAnsi="Times New Roman"/>
                <w:b/>
                <w:sz w:val="26"/>
              </w:rPr>
              <w:t>TT</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80"/>
              <w:rPr>
                <w:rFonts w:ascii="Times New Roman" w:eastAsia="Times New Roman" w:hAnsi="Times New Roman"/>
                <w:b/>
                <w:sz w:val="26"/>
              </w:rPr>
            </w:pPr>
            <w:r>
              <w:rPr>
                <w:rFonts w:ascii="Times New Roman" w:eastAsia="Times New Roman" w:hAnsi="Times New Roman"/>
                <w:b/>
                <w:sz w:val="26"/>
              </w:rPr>
              <w:t>Tiêu chí, Tiêu chuẩn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7"/>
                <w:sz w:val="26"/>
              </w:rPr>
            </w:pPr>
            <w:r>
              <w:rPr>
                <w:rFonts w:ascii="Times New Roman" w:eastAsia="Times New Roman" w:hAnsi="Times New Roman"/>
                <w:b/>
                <w:w w:val="97"/>
                <w:sz w:val="26"/>
              </w:rPr>
              <w:t>Điểm</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Tự đánh</w:t>
            </w: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chuẩn</w:t>
            </w: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giá</w:t>
            </w:r>
          </w:p>
        </w:tc>
      </w:tr>
      <w:tr w:rsidR="00B57321" w:rsidTr="000000B1">
        <w:trPr>
          <w:trHeight w:val="291"/>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ind w:left="100"/>
              <w:rPr>
                <w:rFonts w:ascii="Times New Roman" w:eastAsia="Times New Roman" w:hAnsi="Times New Roman"/>
                <w:b/>
                <w:sz w:val="26"/>
              </w:rPr>
            </w:pPr>
            <w:r>
              <w:rPr>
                <w:rFonts w:ascii="Times New Roman" w:eastAsia="Times New Roman" w:hAnsi="Times New Roman"/>
                <w:b/>
                <w:sz w:val="26"/>
              </w:rPr>
              <w:t>ĐỀ XUẤT CẤP ĐỘ ĐẠT ĐƯỢC</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9"/>
                <w:sz w:val="26"/>
              </w:rPr>
            </w:pPr>
            <w:r>
              <w:rPr>
                <w:rFonts w:ascii="Times New Roman" w:eastAsia="Times New Roman" w:hAnsi="Times New Roman"/>
                <w:b/>
                <w:w w:val="99"/>
                <w:sz w:val="26"/>
              </w:rPr>
              <w:t>Đạt tiêu chuẩn</w:t>
            </w:r>
          </w:p>
        </w:tc>
      </w:tr>
      <w:tr w:rsidR="00B57321" w:rsidTr="000000B1">
        <w:trPr>
          <w:trHeight w:val="291"/>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ind w:left="100"/>
              <w:rPr>
                <w:rFonts w:ascii="Times New Roman" w:eastAsia="Times New Roman" w:hAnsi="Times New Roman"/>
                <w:b/>
                <w:sz w:val="26"/>
              </w:rPr>
            </w:pPr>
            <w:r>
              <w:rPr>
                <w:rFonts w:ascii="Times New Roman" w:eastAsia="Times New Roman" w:hAnsi="Times New Roman"/>
                <w:b/>
                <w:sz w:val="26"/>
              </w:rPr>
              <w:t>Tổng điểm</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7"/>
                <w:sz w:val="26"/>
              </w:rPr>
            </w:pPr>
            <w:r>
              <w:rPr>
                <w:rFonts w:ascii="Times New Roman" w:eastAsia="Times New Roman" w:hAnsi="Times New Roman"/>
                <w:b/>
                <w:w w:val="97"/>
                <w:sz w:val="26"/>
              </w:rPr>
              <w:t>100</w:t>
            </w: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4F1948" w:rsidP="00CF673E">
            <w:pPr>
              <w:spacing w:line="291" w:lineRule="exact"/>
              <w:jc w:val="center"/>
              <w:rPr>
                <w:rFonts w:ascii="Times New Roman" w:eastAsia="Times New Roman" w:hAnsi="Times New Roman"/>
                <w:b/>
                <w:w w:val="99"/>
                <w:sz w:val="26"/>
              </w:rPr>
            </w:pPr>
            <w:r>
              <w:rPr>
                <w:rFonts w:ascii="Times New Roman" w:eastAsia="Times New Roman" w:hAnsi="Times New Roman"/>
                <w:b/>
                <w:w w:val="99"/>
                <w:sz w:val="26"/>
              </w:rPr>
              <w:t>90</w:t>
            </w:r>
          </w:p>
        </w:tc>
      </w:tr>
      <w:tr w:rsidR="00B57321" w:rsidTr="000000B1">
        <w:trPr>
          <w:trHeight w:val="291"/>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t>1</w:t>
            </w: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ind w:left="100"/>
              <w:rPr>
                <w:rFonts w:ascii="Times New Roman" w:eastAsia="Times New Roman" w:hAnsi="Times New Roman"/>
                <w:b/>
                <w:sz w:val="26"/>
              </w:rPr>
            </w:pPr>
            <w:r>
              <w:rPr>
                <w:rFonts w:ascii="Times New Roman" w:eastAsia="Times New Roman" w:hAnsi="Times New Roman"/>
                <w:b/>
                <w:sz w:val="26"/>
              </w:rPr>
              <w:t>Tiêu chí 1 - Mục tiêu, quản lý và tài chính</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t>6</w:t>
            </w: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t>6</w:t>
            </w:r>
          </w:p>
        </w:tc>
      </w:tr>
      <w:tr w:rsidR="00B57321" w:rsidTr="000000B1">
        <w:trPr>
          <w:trHeight w:val="291"/>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1.1</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291" w:lineRule="exact"/>
              <w:ind w:left="10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Mục tiêu của chương trình đào tạo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phù hợp mục tiêu của cơ sở đào tạo và nhu cầu thị</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trường lao động, được công bố công khai và được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rà soát, điều chỉnh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288"/>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1.2</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288" w:lineRule="exact"/>
              <w:ind w:left="10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có văn bản giao nhiệm</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vụ cụ thể cho khoa/đơn vị phụ trách chương trình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đào tạo và các đơn vị có liên quan đến việc thực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hiện chương trình đào tạo; khoa/đơn vị phụ trách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chương trình đào tạo hoàn thành các nhiệm vụ được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giao liên quan đến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291"/>
        </w:trPr>
        <w:tc>
          <w:tcPr>
            <w:tcW w:w="68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1.3</w:t>
            </w:r>
          </w:p>
        </w:tc>
        <w:tc>
          <w:tcPr>
            <w:tcW w:w="5680" w:type="dxa"/>
            <w:tcBorders>
              <w:right w:val="single" w:sz="8" w:space="0" w:color="auto"/>
            </w:tcBorders>
            <w:shd w:val="clear" w:color="auto" w:fill="auto"/>
            <w:vAlign w:val="bottom"/>
          </w:tcPr>
          <w:p w:rsidR="00B57321" w:rsidRDefault="00B57321" w:rsidP="00CF673E">
            <w:pPr>
              <w:spacing w:line="291" w:lineRule="exac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nghiên</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cứu, xác định định mức chi tối thiểu cho một người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 đảm bảo chất lượng của chương trình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có đủ nguồn thu hợp pháp để thực hiện chương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288"/>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2</w:t>
            </w: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ind w:left="100"/>
              <w:rPr>
                <w:rFonts w:ascii="Times New Roman" w:eastAsia="Times New Roman" w:hAnsi="Times New Roman"/>
                <w:b/>
                <w:sz w:val="26"/>
              </w:rPr>
            </w:pPr>
            <w:r>
              <w:rPr>
                <w:rFonts w:ascii="Times New Roman" w:eastAsia="Times New Roman" w:hAnsi="Times New Roman"/>
                <w:b/>
                <w:sz w:val="26"/>
              </w:rPr>
              <w:t>Tiêu chí 2 - Hoạt động đào tạo</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14</w:t>
            </w: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4F1948"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10</w:t>
            </w:r>
          </w:p>
        </w:tc>
      </w:tr>
      <w:tr w:rsidR="00B57321" w:rsidTr="000000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2.1</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sz w:val="26"/>
              </w:rPr>
              <w:t>: Hàng năm, cơ sở đào tạo thực hiện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công tác tuyển sinh theo quy định; kết quả tuyển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sinh đạt tối thiểu 80% chỉ tiêu theo kế hoạch của cơ</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11"/>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25" w:name="page26"/>
            <w:bookmarkEnd w:id="25"/>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sở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lastRenderedPageBreak/>
              <w:t>2.2</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Cơ sở đào tạo có kế hoạch đào tạo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tổ chức đào tạo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2.3</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Thực hiện phương pháp đào tạo phù</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nội dung chương trình đào tạo, kết hợp rèn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luyện năng lực thực hành với trang bị kiến thức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chuyên môn; phát huy tính tích cực, tự giác, năng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khả năng làm việc độc lập, tổ chức làm việc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theo nhóm của người học; thực hiện ứng dụng công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nghệ thông tin, truyền thông trong hoạt động dạy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2.4</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phối hợp với đơn vị</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sử dụng lao động trong việc tổ chức, hướng dẫn cho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học thực hành, thực tập tại đơn vị sử dụng lao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100% người học trước khi tốt nghiệp đều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được thực hành tại đơn vị sử dụng lao động phù hợp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với ngành, nghề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32"/>
        </w:trPr>
        <w:tc>
          <w:tcPr>
            <w:tcW w:w="68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2.5</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Tổ chức kiểm tra, thi, xét công nhận</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tốt nghiệp, đánh giá kết quả học tập, rèn luyện, cấp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văn bằng theo quy định; có hồ sơ người học đủ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đúng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2.6</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Tổ chức kiểm tra, giám sát hoạt</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dạy và học theo quy định; sử dụng kết quả</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kiểm tra để kịp thời điều chỉnh các hoạt động dạy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học cho phù hợp.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2.7</w:t>
            </w: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Tổ chức đào tạo liên thông theo quy</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4F1948"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định.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188"/>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lastRenderedPageBreak/>
              <w:t>3</w:t>
            </w: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3 - Nhà giáo, cán bộ quản lý và nhân</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9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14</w:t>
            </w:r>
          </w:p>
        </w:tc>
      </w:tr>
      <w:tr w:rsidR="00B57321" w:rsidTr="004F1948">
        <w:trPr>
          <w:trHeight w:val="3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viên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5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bookmarkStart w:id="26" w:name="page27"/>
            <w:bookmarkEnd w:id="26"/>
            <w:r>
              <w:rPr>
                <w:rFonts w:ascii="Times New Roman" w:eastAsia="Times New Roman" w:hAnsi="Times New Roman"/>
                <w:b/>
                <w:w w:val="98"/>
                <w:sz w:val="26"/>
              </w:rPr>
              <w:t>3.1</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nhà giáo tham gia giảng dạy</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đạt chuẩn về chuyên môn, nghiệp vụ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3.2</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Hàng năm, 100% nhà giáo hoàn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000B1">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thành các nhiệm vụ do cơ sở đào tạo giao.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3.3</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tất cả các mô-đun, môn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 thuộc chương trình đào tạo có đủ nhà giáo đứng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lớp; đảm bảo tỉ lệ số người học/lớp và tỉ lệ quy đổi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học/nhà giáo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3.4</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Hàng năm, tối thiểu 50% nhà giáo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4F1948">
        <w:trPr>
          <w:trHeight w:val="447"/>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cơ hữu dạy các môn chuyên môn ngành, nghề tham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gia nghiên cứu khoa học, các hội thi nhà giáo dạy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000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giỏi, hội thi thiết bị tự làm các cấp.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3.5</w:t>
            </w: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Hàng năm, cơ sở đào tạo tổ chức cho</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nhà giáo cơ hữu tham gia các khóa học tập, bồi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dưỡng.</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3.6</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100% nhà giáo cơ hữu đi thực tập tại</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7"/>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các đơn vị sử dụng lao động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3.7</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cán bộ quản lý và nhân viên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đạt chuẩn về chuyên môn, nghiệp vụ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3.8</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Hàng năm, 100% cán bộ quản lý và</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nhân viên hoàn thành các nhiệm vụ do cơ sở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giao.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7"/>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w:t>
            </w: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4 - Chương trình, giáo trình</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24</w:t>
            </w: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22</w:t>
            </w: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4.1</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Chương  trình  đào  tạo  được  xây</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dựng hoặc lựa chọn, thẩm định, ban hành, đánh giá</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cập nhật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4.2</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Có sự tham gia của ít nhất 02 đơn vị</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0153B1">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sử dụng lao động trong quá trình xây dựng và thẩm</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11"/>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27" w:name="page28"/>
            <w:bookmarkEnd w:id="27"/>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định chương trình đào tạo.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4.3</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3</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khối lượng kiến thức tối thiểu, yêu cầu về năng lực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mà người học đạt được sau khi tốt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4.4</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sự phân bổ thời gian, trình tự thực hiện các mô-đun,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môn học để đảm bảo thực hiện được mục tiêu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dục nghề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4.5</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5</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những yêu cầu tối thiểu về cơ sở vật chất, đội ngũ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giáo viên để triển khai thực hiện chương trình đào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tạo nhằm đảm bảo chất lượng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4.6</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6</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phương pháp đánh giá kết quả học tập, xác định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mức độ đạt yêu cầu về năng lực của người học sau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khi học xong các mô-đun, môn học của chương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4.7</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Chương trình đào tạo đảm bảo phù</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yêu cầu phát triển của ngành, địa phương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và đất nước, phù hợp với kỹ thuật công nghệ trong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sản xuất, dịch vụ.</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4.8</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đảm bảo việc</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liên thông giữa các trình độ đào tạo trong hệ thống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giáo dục quốc dân.</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4.9</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9: </w:t>
            </w:r>
            <w:r>
              <w:rPr>
                <w:rFonts w:ascii="Times New Roman" w:eastAsia="Times New Roman" w:hAnsi="Times New Roman"/>
                <w:sz w:val="26"/>
              </w:rPr>
              <w:t>Có đủ giáo trình cho các mô-đun,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môn học của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4.10</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10: </w:t>
            </w:r>
            <w:r>
              <w:rPr>
                <w:rFonts w:ascii="Times New Roman" w:eastAsia="Times New Roman" w:hAnsi="Times New Roman"/>
                <w:sz w:val="26"/>
              </w:rPr>
              <w:t>100% giáo trình được biên soạn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hoặc lựa chọn, thẩm định, ban hành, đánh giá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11"/>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28" w:name="page29"/>
            <w:bookmarkEnd w:id="28"/>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cập nhật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4.11</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11: </w:t>
            </w:r>
            <w:r>
              <w:rPr>
                <w:rFonts w:ascii="Times New Roman" w:eastAsia="Times New Roman" w:hAnsi="Times New Roman"/>
                <w:sz w:val="26"/>
              </w:rPr>
              <w:t>Giáo trình cụ thể hóa yêu cầu về</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nội dung kiến thức, kỹ năng của từng mô-đun, môn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học trong chương trình đào tạo; nội dung giáo trình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phù hợp để thực hiện phương pháp dạy học tích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cực.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4.12</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12: </w:t>
            </w:r>
            <w:r>
              <w:rPr>
                <w:rFonts w:ascii="Times New Roman" w:eastAsia="Times New Roman" w:hAnsi="Times New Roman"/>
                <w:sz w:val="26"/>
              </w:rPr>
              <w:t>Nội dung giáo trình đảm bảo phù</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0153B1">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công nghệ trong sản xuất, kinh doanh, dịch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vụ.</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0153B1">
        <w:trPr>
          <w:trHeight w:val="330"/>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5</w:t>
            </w: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5 - Cơ sở vật chất, thiết bị đào tạo và</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r>
      <w:tr w:rsidR="00B57321" w:rsidTr="000153B1">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thư viện</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5.1</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Phòng  học,  phòng  thí  nghiệm,</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D16555">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xưởng thực hành, hệ thống điện, nước đảm bảo quy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chuẩn xây dựng và yêu cầu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5.2</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Đảm bảo đủ chủng loại thiết bị đào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D16555">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tạo đáp ứng yêu cầu của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3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5.3</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đủ số lượng thiết bị đào tạo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D16555">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đáp ứng quy mô, yêu cầu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5.4</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Thiết bị, dụng cụ phục vụ đào tạo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được bố trí hợp lý, thuận tiện cho việc thực hành,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đảm bảo các yêu cầu sư phạm, an toàn lao động, vệ</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sinh công nghiệp, vệ sinh môi trường; thiết bị đào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tạo có hồ sơ quản lý rõ ràng, được sử dụng đúng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công năng, quản lý, bảo trì, bảo dưỡng theo quy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5.5</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Nguyên, nhiên, vật liệu được bố trí</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sắp xếp gọn gàng, ngăn nắp thuận tiện; được quản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lý, cấp phát, sử dụng theo quy định; đáp ứng kế</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11"/>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29" w:name="page30"/>
            <w:bookmarkEnd w:id="29"/>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hoạch và tiến độ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5.6</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Thư viện có đủ chương trình, giáo</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đã được cơ sở đào tạo phê duyệt; mỗi loại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trình có tối thiểu 05 bản in và đáp ứng được nhu cầu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nghiên cứu, học tập của nhà giáo và người học; có</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đủ sách, tạp chí, tài liệu tham khảo tối thiểu 05 đầu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sách/người  học;  100%  chương  trình,  giáo  trình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được số hóa và tích hợp với thư viện điện tử phục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vụ hiệu quả cho hoạt động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3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5.7</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Thư viện được trang bị máy tính</w:t>
            </w:r>
            <w:r>
              <w:rPr>
                <w:rFonts w:ascii="Times New Roman" w:eastAsia="Times New Roman" w:hAnsi="Times New Roman"/>
                <w:b/>
                <w:i/>
                <w:sz w:val="26"/>
              </w:rPr>
              <w:t xml:space="preserve"> </w:t>
            </w:r>
            <w:r>
              <w:rPr>
                <w:rFonts w:ascii="Times New Roman" w:eastAsia="Times New Roman" w:hAnsi="Times New Roman"/>
                <w:sz w:val="26"/>
              </w:rPr>
              <w:t>và</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91"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8D3F00">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nối mạng internet đáp ứng nhu cầu dạy, học và tra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D3F00">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cứu tài liệu.</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5.8</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Có các phần mềm ảo mô phỏng</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D16555">
        <w:trPr>
          <w:trHeight w:val="446"/>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thiết bị dạy học thực tế trong giảng dạy.</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327"/>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sz w:val="26"/>
              </w:rPr>
            </w:pPr>
            <w:r>
              <w:rPr>
                <w:rFonts w:ascii="Times New Roman" w:eastAsia="Times New Roman" w:hAnsi="Times New Roman"/>
                <w:b/>
                <w:sz w:val="26"/>
              </w:rPr>
              <w:t>6</w:t>
            </w:r>
          </w:p>
        </w:tc>
        <w:tc>
          <w:tcPr>
            <w:tcW w:w="56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b/>
                <w:sz w:val="26"/>
              </w:rPr>
            </w:pPr>
            <w:r>
              <w:rPr>
                <w:rFonts w:ascii="Times New Roman" w:eastAsia="Times New Roman" w:hAnsi="Times New Roman"/>
                <w:b/>
                <w:sz w:val="26"/>
              </w:rPr>
              <w:t>Tiêu chí 6 - Dịch vụ cho người học</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8</w:t>
            </w:r>
          </w:p>
        </w:tc>
        <w:tc>
          <w:tcPr>
            <w:tcW w:w="19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8</w:t>
            </w:r>
          </w:p>
        </w:tc>
      </w:tr>
      <w:tr w:rsidR="00B57321" w:rsidTr="00D16555">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6.1</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Người học được cung cấp đầy đủ</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thông tin về chương trình đào tạo; quy chế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quy chế công tác học sinh, sinh viên; quy chế kiểm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tra, thi, xét công nhận tốt nghiệp; nội quy, quy chế</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của cơ sở đào tạo và các chế độ, chính sách đối với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29"/>
        </w:trPr>
        <w:tc>
          <w:tcPr>
            <w:tcW w:w="68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6.2</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Người học được hưởng các chế độ,</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chính sách theo quy định; cơ sở đào tạo có chính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sách và thực hiện chính sách khen thưởng, động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viên khuyến khích kịp thời đối với người học đạt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kết quả cao trong học tập và tư vấn, hỗ trợ kịp thời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cho người học trong quá trình học tập.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32"/>
        </w:trPr>
        <w:tc>
          <w:tcPr>
            <w:tcW w:w="68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6.3</w:t>
            </w: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cung cấp</w:t>
            </w:r>
          </w:p>
        </w:tc>
        <w:tc>
          <w:tcPr>
            <w:tcW w:w="1140" w:type="dxa"/>
            <w:tcBorders>
              <w:right w:val="single" w:sz="8" w:space="0" w:color="auto"/>
            </w:tcBorders>
            <w:shd w:val="clear" w:color="auto" w:fill="auto"/>
            <w:vAlign w:val="bottom"/>
          </w:tcPr>
          <w:p w:rsidR="00B57321" w:rsidRDefault="00B57321" w:rsidP="00CF673E">
            <w:pPr>
              <w:spacing w:line="291"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91"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D16555">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1E2B8B"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cho người học các thông tin về nghề nghiệp, thị</w:t>
            </w:r>
            <w:r w:rsidR="001E2B8B">
              <w:rPr>
                <w:rFonts w:ascii="Times New Roman" w:eastAsia="Times New Roman" w:hAnsi="Times New Roman"/>
                <w:sz w:val="26"/>
              </w:rPr>
              <w:t xml:space="preserve"> </w:t>
            </w:r>
          </w:p>
          <w:p w:rsidR="00B57321" w:rsidRDefault="001E2B8B" w:rsidP="00CF673E">
            <w:pPr>
              <w:spacing w:line="0" w:lineRule="atLeast"/>
              <w:ind w:left="100"/>
              <w:rPr>
                <w:rFonts w:ascii="Times New Roman" w:eastAsia="Times New Roman" w:hAnsi="Times New Roman"/>
                <w:sz w:val="26"/>
              </w:rPr>
            </w:pPr>
            <w:r>
              <w:rPr>
                <w:rFonts w:ascii="Times New Roman" w:eastAsia="Times New Roman" w:hAnsi="Times New Roman"/>
                <w:sz w:val="26"/>
              </w:rPr>
              <w:t>trường lao động và việc làm; thực hiện trợ giúp,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D16555">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3"/>
              </w:rPr>
            </w:pPr>
          </w:p>
        </w:tc>
        <w:tc>
          <w:tcPr>
            <w:tcW w:w="5680" w:type="dxa"/>
            <w:tcBorders>
              <w:bottom w:val="single" w:sz="8" w:space="0" w:color="auto"/>
              <w:right w:val="single" w:sz="8" w:space="0" w:color="auto"/>
            </w:tcBorders>
            <w:shd w:val="clear" w:color="auto" w:fill="auto"/>
            <w:vAlign w:val="bottom"/>
          </w:tcPr>
          <w:p w:rsidR="00B57321" w:rsidRDefault="001E2B8B" w:rsidP="00CF673E">
            <w:pPr>
              <w:spacing w:line="0" w:lineRule="atLeast"/>
              <w:rPr>
                <w:rFonts w:ascii="Times New Roman" w:eastAsia="Times New Roman" w:hAnsi="Times New Roman"/>
                <w:sz w:val="13"/>
              </w:rPr>
            </w:pPr>
            <w:r>
              <w:rPr>
                <w:rFonts w:ascii="Times New Roman" w:eastAsia="Times New Roman" w:hAnsi="Times New Roman"/>
                <w:sz w:val="26"/>
              </w:rPr>
              <w:t>giới  thiệu  việc  làm  cho  người  học  sau  khi  tốt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3"/>
              </w:rPr>
            </w:pPr>
          </w:p>
        </w:tc>
      </w:tr>
      <w:tr w:rsidR="00D16555" w:rsidTr="00D16555">
        <w:trPr>
          <w:trHeight w:val="150"/>
        </w:trPr>
        <w:tc>
          <w:tcPr>
            <w:tcW w:w="680" w:type="dxa"/>
            <w:tcBorders>
              <w:top w:val="single" w:sz="8" w:space="0" w:color="auto"/>
              <w:left w:val="single" w:sz="8" w:space="0" w:color="auto"/>
              <w:right w:val="single" w:sz="8" w:space="0" w:color="auto"/>
            </w:tcBorders>
            <w:shd w:val="clear" w:color="auto" w:fill="auto"/>
            <w:vAlign w:val="bottom"/>
          </w:tcPr>
          <w:p w:rsidR="00D16555" w:rsidRDefault="00D16555" w:rsidP="00D16555">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6.4</w:t>
            </w:r>
          </w:p>
        </w:tc>
        <w:tc>
          <w:tcPr>
            <w:tcW w:w="5680" w:type="dxa"/>
            <w:tcBorders>
              <w:top w:val="single" w:sz="8" w:space="0" w:color="auto"/>
              <w:right w:val="single" w:sz="8" w:space="0" w:color="auto"/>
            </w:tcBorders>
            <w:shd w:val="clear" w:color="auto" w:fill="auto"/>
            <w:vAlign w:val="bottom"/>
          </w:tcPr>
          <w:p w:rsidR="00D16555" w:rsidRDefault="00D16555" w:rsidP="00D16555">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thực hiện đa dạng hóa</w:t>
            </w:r>
          </w:p>
        </w:tc>
        <w:tc>
          <w:tcPr>
            <w:tcW w:w="1140" w:type="dxa"/>
            <w:tcBorders>
              <w:top w:val="single" w:sz="8" w:space="0" w:color="auto"/>
              <w:right w:val="single" w:sz="8" w:space="0" w:color="auto"/>
            </w:tcBorders>
            <w:shd w:val="clear" w:color="auto" w:fill="auto"/>
            <w:vAlign w:val="bottom"/>
          </w:tcPr>
          <w:p w:rsidR="00D16555" w:rsidRDefault="00D16555" w:rsidP="00D16555">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D16555" w:rsidRDefault="00D16555" w:rsidP="00D16555">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D16555" w:rsidTr="00D16555">
        <w:trPr>
          <w:trHeight w:val="150"/>
        </w:trPr>
        <w:tc>
          <w:tcPr>
            <w:tcW w:w="680" w:type="dxa"/>
            <w:tcBorders>
              <w:left w:val="single" w:sz="8" w:space="0" w:color="auto"/>
              <w:right w:val="single" w:sz="8" w:space="0" w:color="auto"/>
            </w:tcBorders>
            <w:shd w:val="clear" w:color="auto" w:fill="auto"/>
            <w:vAlign w:val="bottom"/>
          </w:tcPr>
          <w:p w:rsidR="00D16555" w:rsidRDefault="00D16555" w:rsidP="00D16555">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D16555" w:rsidRDefault="00D16555" w:rsidP="00D16555">
            <w:pPr>
              <w:spacing w:line="0" w:lineRule="atLeast"/>
              <w:ind w:left="100"/>
              <w:rPr>
                <w:rFonts w:ascii="Times New Roman" w:eastAsia="Times New Roman" w:hAnsi="Times New Roman"/>
                <w:sz w:val="26"/>
              </w:rPr>
            </w:pPr>
            <w:r>
              <w:rPr>
                <w:rFonts w:ascii="Times New Roman" w:eastAsia="Times New Roman" w:hAnsi="Times New Roman"/>
                <w:sz w:val="26"/>
              </w:rPr>
              <w:t>các hoạt động xã hội, văn hóa văn nghệ, thể dục thể</w:t>
            </w:r>
          </w:p>
        </w:tc>
        <w:tc>
          <w:tcPr>
            <w:tcW w:w="1140" w:type="dxa"/>
            <w:tcBorders>
              <w:right w:val="single" w:sz="8" w:space="0" w:color="auto"/>
            </w:tcBorders>
            <w:shd w:val="clear" w:color="auto" w:fill="auto"/>
            <w:vAlign w:val="bottom"/>
          </w:tcPr>
          <w:p w:rsidR="00D16555" w:rsidRDefault="00D16555" w:rsidP="00D16555">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D16555" w:rsidRDefault="00D16555" w:rsidP="00D16555">
            <w:pPr>
              <w:spacing w:line="0" w:lineRule="atLeast"/>
              <w:rPr>
                <w:rFonts w:ascii="Times New Roman" w:eastAsia="Times New Roman" w:hAnsi="Times New Roman"/>
                <w:sz w:val="24"/>
              </w:rPr>
            </w:pPr>
          </w:p>
        </w:tc>
      </w:tr>
      <w:tr w:rsidR="00D16555" w:rsidTr="00D16555">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D16555" w:rsidRDefault="00D16555" w:rsidP="00D16555">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D16555" w:rsidRDefault="00D16555" w:rsidP="00D16555">
            <w:pPr>
              <w:spacing w:line="0" w:lineRule="atLeast"/>
              <w:ind w:left="100"/>
              <w:rPr>
                <w:rFonts w:ascii="Times New Roman" w:eastAsia="Times New Roman" w:hAnsi="Times New Roman"/>
                <w:sz w:val="26"/>
              </w:rPr>
            </w:pPr>
            <w:r>
              <w:rPr>
                <w:rFonts w:ascii="Times New Roman" w:eastAsia="Times New Roman" w:hAnsi="Times New Roman"/>
                <w:sz w:val="26"/>
              </w:rPr>
              <w:t>thao cho người học.</w:t>
            </w:r>
          </w:p>
        </w:tc>
        <w:tc>
          <w:tcPr>
            <w:tcW w:w="1140" w:type="dxa"/>
            <w:tcBorders>
              <w:bottom w:val="single" w:sz="8" w:space="0" w:color="auto"/>
              <w:right w:val="single" w:sz="8" w:space="0" w:color="auto"/>
            </w:tcBorders>
            <w:shd w:val="clear" w:color="auto" w:fill="auto"/>
            <w:vAlign w:val="bottom"/>
          </w:tcPr>
          <w:p w:rsidR="00D16555" w:rsidRDefault="00D16555" w:rsidP="00D16555">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D16555" w:rsidRDefault="00D16555" w:rsidP="00D16555">
            <w:pPr>
              <w:spacing w:line="0" w:lineRule="atLeast"/>
              <w:rPr>
                <w:rFonts w:ascii="Times New Roman" w:eastAsia="Times New Roman" w:hAnsi="Times New Roman"/>
                <w:sz w:val="24"/>
              </w:rPr>
            </w:pPr>
          </w:p>
        </w:tc>
      </w:tr>
      <w:tr w:rsidR="00D16555" w:rsidTr="00D16555">
        <w:trPr>
          <w:trHeight w:val="150"/>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D16555" w:rsidRDefault="00D16555" w:rsidP="00D16555">
            <w:pPr>
              <w:spacing w:line="288" w:lineRule="exact"/>
              <w:jc w:val="center"/>
              <w:rPr>
                <w:rFonts w:ascii="Times New Roman" w:eastAsia="Times New Roman" w:hAnsi="Times New Roman"/>
                <w:b/>
                <w:sz w:val="26"/>
              </w:rPr>
            </w:pPr>
            <w:r>
              <w:rPr>
                <w:rFonts w:ascii="Times New Roman" w:eastAsia="Times New Roman" w:hAnsi="Times New Roman"/>
                <w:b/>
                <w:sz w:val="26"/>
              </w:rPr>
              <w:t>7</w:t>
            </w:r>
          </w:p>
        </w:tc>
        <w:tc>
          <w:tcPr>
            <w:tcW w:w="5680" w:type="dxa"/>
            <w:tcBorders>
              <w:top w:val="single" w:sz="8" w:space="0" w:color="auto"/>
              <w:bottom w:val="single" w:sz="8" w:space="0" w:color="auto"/>
              <w:right w:val="single" w:sz="8" w:space="0" w:color="auto"/>
            </w:tcBorders>
            <w:shd w:val="clear" w:color="auto" w:fill="auto"/>
            <w:vAlign w:val="bottom"/>
          </w:tcPr>
          <w:p w:rsidR="00D16555" w:rsidRDefault="00D16555" w:rsidP="00D16555">
            <w:pPr>
              <w:spacing w:line="0" w:lineRule="atLeast"/>
              <w:ind w:left="100"/>
              <w:rPr>
                <w:rFonts w:ascii="Times New Roman" w:eastAsia="Times New Roman" w:hAnsi="Times New Roman"/>
                <w:b/>
                <w:sz w:val="26"/>
              </w:rPr>
            </w:pPr>
            <w:r>
              <w:rPr>
                <w:rFonts w:ascii="Times New Roman" w:eastAsia="Times New Roman" w:hAnsi="Times New Roman"/>
                <w:b/>
                <w:sz w:val="26"/>
              </w:rPr>
              <w:t>Tiêu chí 7 - Giám sát, đánh giá chất lượng</w:t>
            </w:r>
          </w:p>
        </w:tc>
        <w:tc>
          <w:tcPr>
            <w:tcW w:w="1140" w:type="dxa"/>
            <w:tcBorders>
              <w:top w:val="single" w:sz="8" w:space="0" w:color="auto"/>
              <w:bottom w:val="single" w:sz="8" w:space="0" w:color="auto"/>
              <w:right w:val="single" w:sz="8" w:space="0" w:color="auto"/>
            </w:tcBorders>
            <w:shd w:val="clear" w:color="auto" w:fill="auto"/>
            <w:vAlign w:val="bottom"/>
          </w:tcPr>
          <w:p w:rsidR="00D16555" w:rsidRDefault="00D16555" w:rsidP="00D16555">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980" w:type="dxa"/>
            <w:tcBorders>
              <w:top w:val="single" w:sz="8" w:space="0" w:color="auto"/>
              <w:bottom w:val="single" w:sz="8" w:space="0" w:color="auto"/>
              <w:right w:val="single" w:sz="8" w:space="0" w:color="auto"/>
            </w:tcBorders>
            <w:shd w:val="clear" w:color="auto" w:fill="auto"/>
            <w:vAlign w:val="bottom"/>
          </w:tcPr>
          <w:p w:rsidR="00D16555" w:rsidRDefault="00D16555" w:rsidP="00D16555">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14</w:t>
            </w:r>
          </w:p>
        </w:tc>
      </w:tr>
      <w:tr w:rsidR="00F020B8" w:rsidTr="00D16555">
        <w:trPr>
          <w:trHeight w:val="150"/>
        </w:trPr>
        <w:tc>
          <w:tcPr>
            <w:tcW w:w="680" w:type="dxa"/>
            <w:tcBorders>
              <w:top w:val="single" w:sz="8" w:space="0" w:color="auto"/>
              <w:left w:val="single" w:sz="8" w:space="0" w:color="auto"/>
              <w:right w:val="single" w:sz="8" w:space="0" w:color="auto"/>
            </w:tcBorders>
            <w:shd w:val="clear" w:color="auto" w:fill="auto"/>
            <w:vAlign w:val="bottom"/>
          </w:tcPr>
          <w:p w:rsidR="00F020B8" w:rsidRDefault="00F020B8" w:rsidP="00F020B8">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7.1</w:t>
            </w:r>
          </w:p>
        </w:tc>
        <w:tc>
          <w:tcPr>
            <w:tcW w:w="5680" w:type="dxa"/>
            <w:tcBorders>
              <w:top w:val="single" w:sz="8" w:space="0" w:color="auto"/>
              <w:right w:val="single" w:sz="8" w:space="0" w:color="auto"/>
            </w:tcBorders>
            <w:shd w:val="clear" w:color="auto" w:fill="auto"/>
            <w:vAlign w:val="bottom"/>
          </w:tcPr>
          <w:p w:rsidR="00F020B8" w:rsidRDefault="00F020B8" w:rsidP="00F020B8">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Hàng năm, thu thập ý kiến tối thiểu</w:t>
            </w:r>
          </w:p>
        </w:tc>
        <w:tc>
          <w:tcPr>
            <w:tcW w:w="1140" w:type="dxa"/>
            <w:tcBorders>
              <w:top w:val="single" w:sz="8" w:space="0" w:color="auto"/>
              <w:right w:val="single" w:sz="8" w:space="0" w:color="auto"/>
            </w:tcBorders>
            <w:shd w:val="clear" w:color="auto" w:fill="auto"/>
            <w:vAlign w:val="bottom"/>
          </w:tcPr>
          <w:p w:rsidR="00F020B8" w:rsidRDefault="00F020B8" w:rsidP="00F020B8">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F020B8" w:rsidRDefault="00F020B8" w:rsidP="00F020B8">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F020B8" w:rsidTr="00D16555">
        <w:trPr>
          <w:trHeight w:val="150"/>
        </w:trPr>
        <w:tc>
          <w:tcPr>
            <w:tcW w:w="680" w:type="dxa"/>
            <w:tcBorders>
              <w:left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F020B8" w:rsidRDefault="00F020B8" w:rsidP="00F020B8">
            <w:pPr>
              <w:spacing w:line="0" w:lineRule="atLeast"/>
              <w:ind w:left="100"/>
              <w:rPr>
                <w:rFonts w:ascii="Times New Roman" w:eastAsia="Times New Roman" w:hAnsi="Times New Roman"/>
                <w:sz w:val="26"/>
              </w:rPr>
            </w:pPr>
            <w:r>
              <w:rPr>
                <w:rFonts w:ascii="Times New Roman" w:eastAsia="Times New Roman" w:hAnsi="Times New Roman"/>
                <w:sz w:val="26"/>
              </w:rPr>
              <w:t>10 đơn vị sử dụng lao động về mức độ đáp ứng của</w:t>
            </w:r>
          </w:p>
        </w:tc>
        <w:tc>
          <w:tcPr>
            <w:tcW w:w="114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r>
      <w:tr w:rsidR="00F020B8" w:rsidTr="00D16555">
        <w:trPr>
          <w:trHeight w:val="150"/>
        </w:trPr>
        <w:tc>
          <w:tcPr>
            <w:tcW w:w="680" w:type="dxa"/>
            <w:tcBorders>
              <w:left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F020B8" w:rsidRDefault="00F020B8" w:rsidP="00F020B8">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đang làm việc tại đơn vị sử dụng</w:t>
            </w:r>
          </w:p>
        </w:tc>
        <w:tc>
          <w:tcPr>
            <w:tcW w:w="114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r>
      <w:tr w:rsidR="00F020B8" w:rsidTr="00F020B8">
        <w:trPr>
          <w:trHeight w:val="150"/>
        </w:trPr>
        <w:tc>
          <w:tcPr>
            <w:tcW w:w="680" w:type="dxa"/>
            <w:tcBorders>
              <w:left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F020B8" w:rsidRDefault="00F020B8" w:rsidP="00F020B8">
            <w:pPr>
              <w:spacing w:line="0" w:lineRule="atLeast"/>
              <w:ind w:left="100"/>
              <w:rPr>
                <w:rFonts w:ascii="Times New Roman" w:eastAsia="Times New Roman" w:hAnsi="Times New Roman"/>
                <w:sz w:val="26"/>
              </w:rPr>
            </w:pPr>
            <w:r>
              <w:rPr>
                <w:rFonts w:ascii="Times New Roman" w:eastAsia="Times New Roman" w:hAnsi="Times New Roman"/>
                <w:sz w:val="26"/>
              </w:rPr>
              <w:t>lao động và sự phù hợp của chương trình đào tạo</w:t>
            </w:r>
          </w:p>
        </w:tc>
        <w:tc>
          <w:tcPr>
            <w:tcW w:w="114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r>
      <w:tr w:rsidR="00F020B8" w:rsidTr="00F020B8">
        <w:trPr>
          <w:trHeight w:val="150"/>
        </w:trPr>
        <w:tc>
          <w:tcPr>
            <w:tcW w:w="680" w:type="dxa"/>
            <w:tcBorders>
              <w:left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F020B8" w:rsidRDefault="00F020B8" w:rsidP="00F020B8">
            <w:pPr>
              <w:spacing w:line="0" w:lineRule="atLeast"/>
              <w:ind w:left="100"/>
              <w:rPr>
                <w:rFonts w:ascii="Times New Roman" w:eastAsia="Times New Roman" w:hAnsi="Times New Roman"/>
                <w:sz w:val="26"/>
              </w:rPr>
            </w:pPr>
            <w:r>
              <w:rPr>
                <w:rFonts w:ascii="Times New Roman" w:eastAsia="Times New Roman" w:hAnsi="Times New Roman"/>
                <w:sz w:val="26"/>
              </w:rPr>
              <w:t>với thực tiễn sản xuất, kinh doanh, dịch vụ.</w:t>
            </w:r>
          </w:p>
        </w:tc>
        <w:tc>
          <w:tcPr>
            <w:tcW w:w="114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r>
      <w:tr w:rsidR="00F020B8" w:rsidTr="00F020B8">
        <w:trPr>
          <w:trHeight w:val="150"/>
        </w:trPr>
        <w:tc>
          <w:tcPr>
            <w:tcW w:w="680" w:type="dxa"/>
            <w:tcBorders>
              <w:left w:val="single" w:sz="8" w:space="0" w:color="auto"/>
              <w:right w:val="single" w:sz="8" w:space="0" w:color="auto"/>
            </w:tcBorders>
            <w:shd w:val="clear" w:color="auto" w:fill="auto"/>
            <w:vAlign w:val="bottom"/>
          </w:tcPr>
          <w:p w:rsidR="00F020B8" w:rsidRDefault="00F020B8" w:rsidP="00F020B8">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7.2</w:t>
            </w:r>
          </w:p>
        </w:tc>
        <w:tc>
          <w:tcPr>
            <w:tcW w:w="5680" w:type="dxa"/>
            <w:tcBorders>
              <w:right w:val="single" w:sz="8" w:space="0" w:color="auto"/>
            </w:tcBorders>
            <w:shd w:val="clear" w:color="auto" w:fill="auto"/>
            <w:vAlign w:val="bottom"/>
          </w:tcPr>
          <w:p w:rsidR="00F020B8" w:rsidRDefault="00F020B8" w:rsidP="00F020B8">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Thực hiện điều tra lần vết đối với</w:t>
            </w:r>
          </w:p>
        </w:tc>
        <w:tc>
          <w:tcPr>
            <w:tcW w:w="1140" w:type="dxa"/>
            <w:tcBorders>
              <w:right w:val="single" w:sz="8" w:space="0" w:color="auto"/>
            </w:tcBorders>
            <w:shd w:val="clear" w:color="auto" w:fill="auto"/>
            <w:vAlign w:val="bottom"/>
          </w:tcPr>
          <w:p w:rsidR="00F020B8" w:rsidRDefault="00F020B8" w:rsidP="00F020B8">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F020B8" w:rsidRDefault="00F020B8" w:rsidP="00F020B8">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F020B8" w:rsidTr="00F020B8">
        <w:trPr>
          <w:trHeight w:val="150"/>
        </w:trPr>
        <w:tc>
          <w:tcPr>
            <w:tcW w:w="680" w:type="dxa"/>
            <w:tcBorders>
              <w:left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F020B8" w:rsidRDefault="00F020B8" w:rsidP="00F020B8">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để thu thập thông tin về việc làm,</w:t>
            </w:r>
          </w:p>
        </w:tc>
        <w:tc>
          <w:tcPr>
            <w:tcW w:w="114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r>
      <w:tr w:rsidR="00F020B8" w:rsidTr="00F020B8">
        <w:trPr>
          <w:trHeight w:val="150"/>
        </w:trPr>
        <w:tc>
          <w:tcPr>
            <w:tcW w:w="680" w:type="dxa"/>
            <w:tcBorders>
              <w:left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F020B8" w:rsidRDefault="00F020B8" w:rsidP="00F020B8">
            <w:pPr>
              <w:spacing w:line="0" w:lineRule="atLeast"/>
              <w:ind w:left="100"/>
              <w:rPr>
                <w:rFonts w:ascii="Times New Roman" w:eastAsia="Times New Roman" w:hAnsi="Times New Roman"/>
                <w:sz w:val="26"/>
              </w:rPr>
            </w:pPr>
            <w:r>
              <w:rPr>
                <w:rFonts w:ascii="Times New Roman" w:eastAsia="Times New Roman" w:hAnsi="Times New Roman"/>
                <w:sz w:val="26"/>
              </w:rPr>
              <w:t>đánh giá về chất lượng đào tạo của cơ sở đào tạo và</w:t>
            </w:r>
          </w:p>
        </w:tc>
        <w:tc>
          <w:tcPr>
            <w:tcW w:w="114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r>
      <w:tr w:rsidR="00F020B8" w:rsidTr="00F020B8">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F020B8" w:rsidRDefault="00F020B8" w:rsidP="00F020B8">
            <w:pPr>
              <w:spacing w:line="0" w:lineRule="atLeast"/>
              <w:ind w:left="100"/>
              <w:rPr>
                <w:rFonts w:ascii="Times New Roman" w:eastAsia="Times New Roman" w:hAnsi="Times New Roman"/>
                <w:sz w:val="26"/>
              </w:rPr>
            </w:pPr>
            <w:r>
              <w:rPr>
                <w:rFonts w:ascii="Times New Roman" w:eastAsia="Times New Roman" w:hAnsi="Times New Roman"/>
                <w:sz w:val="26"/>
              </w:rPr>
              <w:t>sự phù hợp của chương trình đào tạo với vị trí việc</w:t>
            </w:r>
          </w:p>
        </w:tc>
        <w:tc>
          <w:tcPr>
            <w:tcW w:w="1140" w:type="dxa"/>
            <w:tcBorders>
              <w:bottom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F020B8" w:rsidRDefault="00F020B8" w:rsidP="00F020B8">
            <w:pPr>
              <w:spacing w:line="0" w:lineRule="atLeast"/>
              <w:rPr>
                <w:rFonts w:ascii="Times New Roman" w:eastAsia="Times New Roman" w:hAnsi="Times New Roman"/>
                <w:sz w:val="24"/>
              </w:rPr>
            </w:pPr>
          </w:p>
        </w:tc>
      </w:tr>
    </w:tbl>
    <w:p w:rsidR="00B57321" w:rsidRDefault="00B57321" w:rsidP="00B57321">
      <w:pPr>
        <w:rPr>
          <w:rFonts w:ascii="Times New Roman" w:eastAsia="Times New Roman" w:hAnsi="Times New Roman"/>
          <w:sz w:val="24"/>
        </w:rPr>
        <w:sectPr w:rsidR="00B57321" w:rsidSect="00B57321">
          <w:pgSz w:w="12240" w:h="15840"/>
          <w:pgMar w:top="1134" w:right="1134" w:bottom="1134" w:left="1418" w:header="0" w:footer="0" w:gutter="0"/>
          <w:cols w:space="0" w:equalWidth="0">
            <w:col w:w="9666"/>
          </w:cols>
          <w:docGrid w:linePitch="360"/>
        </w:sectPr>
      </w:pPr>
    </w:p>
    <w:tbl>
      <w:tblPr>
        <w:tblW w:w="9480" w:type="dxa"/>
        <w:tblInd w:w="450" w:type="dxa"/>
        <w:tblLayout w:type="fixed"/>
        <w:tblCellMar>
          <w:left w:w="0" w:type="dxa"/>
          <w:right w:w="0" w:type="dxa"/>
        </w:tblCellMar>
        <w:tblLook w:val="0000" w:firstRow="0" w:lastRow="0" w:firstColumn="0" w:lastColumn="0" w:noHBand="0" w:noVBand="0"/>
      </w:tblPr>
      <w:tblGrid>
        <w:gridCol w:w="680"/>
        <w:gridCol w:w="5680"/>
        <w:gridCol w:w="1140"/>
        <w:gridCol w:w="1980"/>
      </w:tblGrid>
      <w:tr w:rsidR="00B57321" w:rsidTr="00F020B8">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30" w:name="page31"/>
            <w:bookmarkEnd w:id="30"/>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làm của người tốt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7.3</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thu thập ý kiến tối thiểu</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50% nhà giáo, cán bộ quản lý về các nội dung liên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quan  đến  công  tác  dạy  và  học,  tuyển  dụng,  bổ</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nhiệm, bồi dưỡng, phân loại và đánh giá nhà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cán bộ quản lý.</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7.4</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Hàng năm, thu thập ý kiến tối thiểu</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7"/>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30% người học về chất lượng, hiệu quả của các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hình thức, phương thức đào tạo, chất lượng giảng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dạy, việc thực hiện chế độ, chính sách và các dịch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vụ đối với người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32"/>
        </w:trPr>
        <w:tc>
          <w:tcPr>
            <w:tcW w:w="68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7.5</w:t>
            </w:r>
          </w:p>
        </w:tc>
        <w:tc>
          <w:tcPr>
            <w:tcW w:w="568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Cơ sở đào tạo thực hiện tự đánh giá</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c>
          <w:tcPr>
            <w:tcW w:w="19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chất lượng chương trình đào tạo theo quy định.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352"/>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ind w:right="50"/>
              <w:jc w:val="right"/>
              <w:rPr>
                <w:rFonts w:ascii="Times New Roman" w:eastAsia="Times New Roman" w:hAnsi="Times New Roman"/>
                <w:b/>
                <w:sz w:val="26"/>
              </w:rPr>
            </w:pPr>
            <w:bookmarkStart w:id="31" w:name="page32"/>
            <w:bookmarkEnd w:id="31"/>
            <w:r>
              <w:rPr>
                <w:rFonts w:ascii="Times New Roman" w:eastAsia="Times New Roman" w:hAnsi="Times New Roman"/>
                <w:b/>
                <w:sz w:val="26"/>
              </w:rPr>
              <w:t>7.6</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Hàng năm, cơ sở đào tạo có kế</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0" w:lineRule="atLeas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4F1948">
        <w:trPr>
          <w:trHeight w:val="446"/>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hoạch cụ thể và thực hiện cải thiện, nâng cao chất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lượng chương trình đào tạo trên cơ sở kết quả tự</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đánh giá của cơ sở đào tạo và kết quả đánh giá</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ngoài (nếu có).</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F020B8">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7.7</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Trong vòng 06 tháng kể từ khi tốt</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2</w:t>
            </w:r>
          </w:p>
        </w:tc>
      </w:tr>
      <w:tr w:rsidR="00B57321" w:rsidTr="00806800">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nghiệp, tối thiểu 80% người học có việc làm phù</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hợp với ngành, nghề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329"/>
        </w:trPr>
        <w:tc>
          <w:tcPr>
            <w:tcW w:w="68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50"/>
              <w:jc w:val="right"/>
              <w:rPr>
                <w:rFonts w:ascii="Times New Roman" w:eastAsia="Times New Roman" w:hAnsi="Times New Roman"/>
                <w:b/>
                <w:sz w:val="26"/>
              </w:rPr>
            </w:pPr>
            <w:r>
              <w:rPr>
                <w:rFonts w:ascii="Times New Roman" w:eastAsia="Times New Roman" w:hAnsi="Times New Roman"/>
                <w:b/>
                <w:sz w:val="26"/>
              </w:rPr>
              <w:t>7.8</w:t>
            </w:r>
          </w:p>
        </w:tc>
        <w:tc>
          <w:tcPr>
            <w:tcW w:w="568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Tối thiểu 80% đơn vị sử dụng lao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980" w:type="dxa"/>
            <w:tcBorders>
              <w:top w:val="single" w:sz="8" w:space="0" w:color="auto"/>
              <w:right w:val="single" w:sz="8" w:space="0" w:color="auto"/>
            </w:tcBorders>
            <w:shd w:val="clear" w:color="auto" w:fill="auto"/>
            <w:vAlign w:val="bottom"/>
          </w:tcPr>
          <w:p w:rsidR="00B57321" w:rsidRDefault="004F1948" w:rsidP="00CF673E">
            <w:pPr>
              <w:spacing w:line="288" w:lineRule="exact"/>
              <w:ind w:right="810"/>
              <w:jc w:val="right"/>
              <w:rPr>
                <w:rFonts w:ascii="Times New Roman" w:eastAsia="Times New Roman" w:hAnsi="Times New Roman"/>
                <w:sz w:val="26"/>
              </w:rPr>
            </w:pPr>
            <w:r>
              <w:rPr>
                <w:rFonts w:ascii="Times New Roman" w:eastAsia="Times New Roman" w:hAnsi="Times New Roman"/>
                <w:sz w:val="26"/>
              </w:rPr>
              <w:t>0</w:t>
            </w: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 được điều tra hài lòng với kiến thức, kỹ năng,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4F1948">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năng lực tự chủ và trách nhiệm nghề nghiệp của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68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người tốt nghiệp làm việc tại đơn vị sử dụng lao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68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568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100"/>
              <w:rPr>
                <w:rFonts w:ascii="Times New Roman" w:eastAsia="Times New Roman" w:hAnsi="Times New Roman"/>
                <w:sz w:val="26"/>
              </w:rPr>
            </w:pPr>
            <w:r>
              <w:rPr>
                <w:rFonts w:ascii="Times New Roman" w:eastAsia="Times New Roman" w:hAnsi="Times New Roman"/>
                <w:sz w:val="26"/>
              </w:rPr>
              <w:t>động</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bl>
    <w:p w:rsidR="00B57321" w:rsidRDefault="00B57321" w:rsidP="00B57321">
      <w:pPr>
        <w:spacing w:line="200" w:lineRule="exact"/>
        <w:rPr>
          <w:rFonts w:ascii="Times New Roman" w:eastAsia="Times New Roman" w:hAnsi="Times New Roman"/>
        </w:rPr>
      </w:pPr>
    </w:p>
    <w:p w:rsidR="00B57321" w:rsidRPr="001E2B8B" w:rsidRDefault="008E6EBA" w:rsidP="008E6EBA">
      <w:pPr>
        <w:spacing w:line="0" w:lineRule="atLeast"/>
        <w:rPr>
          <w:rFonts w:ascii="Times New Roman" w:eastAsia="Times New Roman" w:hAnsi="Times New Roman"/>
          <w:b/>
          <w:sz w:val="26"/>
        </w:rPr>
      </w:pPr>
      <w:r w:rsidRPr="001E2B8B">
        <w:rPr>
          <w:rFonts w:ascii="Times New Roman" w:eastAsia="Times New Roman" w:hAnsi="Times New Roman"/>
          <w:b/>
          <w:sz w:val="26"/>
        </w:rPr>
        <w:t>2.1.5. Ngành Kỹ thuật phục hồi chức năng</w:t>
      </w:r>
      <w:r w:rsidR="008D3F00" w:rsidRPr="001E2B8B">
        <w:rPr>
          <w:rFonts w:ascii="Times New Roman" w:eastAsia="Times New Roman" w:hAnsi="Times New Roman"/>
          <w:b/>
          <w:sz w:val="26"/>
        </w:rPr>
        <w:t>: 90 điểm</w:t>
      </w:r>
    </w:p>
    <w:p w:rsidR="00B57321" w:rsidRDefault="00B57321" w:rsidP="00B57321">
      <w:pPr>
        <w:spacing w:line="58" w:lineRule="exact"/>
        <w:rPr>
          <w:rFonts w:ascii="Times New Roman" w:eastAsia="Times New Roman" w:hAnsi="Times New Roman"/>
        </w:rPr>
      </w:pPr>
    </w:p>
    <w:tbl>
      <w:tblPr>
        <w:tblW w:w="9380" w:type="dxa"/>
        <w:tblInd w:w="550" w:type="dxa"/>
        <w:tblLayout w:type="fixed"/>
        <w:tblCellMar>
          <w:left w:w="0" w:type="dxa"/>
          <w:right w:w="0" w:type="dxa"/>
        </w:tblCellMar>
        <w:tblLook w:val="0000" w:firstRow="0" w:lastRow="0" w:firstColumn="0" w:lastColumn="0" w:noHBand="0" w:noVBand="0"/>
      </w:tblPr>
      <w:tblGrid>
        <w:gridCol w:w="700"/>
        <w:gridCol w:w="6260"/>
        <w:gridCol w:w="1140"/>
        <w:gridCol w:w="1280"/>
      </w:tblGrid>
      <w:tr w:rsidR="00B57321" w:rsidTr="00806800">
        <w:trPr>
          <w:trHeight w:val="311"/>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b/>
                <w:sz w:val="26"/>
              </w:rPr>
            </w:pPr>
            <w:r>
              <w:rPr>
                <w:rFonts w:ascii="Times New Roman" w:eastAsia="Times New Roman" w:hAnsi="Times New Roman"/>
                <w:b/>
                <w:sz w:val="26"/>
              </w:rPr>
              <w:t>TT</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right="1874"/>
              <w:jc w:val="right"/>
              <w:rPr>
                <w:rFonts w:ascii="Times New Roman" w:eastAsia="Times New Roman" w:hAnsi="Times New Roman"/>
                <w:b/>
                <w:sz w:val="26"/>
              </w:rPr>
            </w:pPr>
            <w:r>
              <w:rPr>
                <w:rFonts w:ascii="Times New Roman" w:eastAsia="Times New Roman" w:hAnsi="Times New Roman"/>
                <w:b/>
                <w:sz w:val="26"/>
              </w:rPr>
              <w:t>Tiêu chí, Tiêu chuẩn</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ind w:left="260"/>
              <w:rPr>
                <w:rFonts w:ascii="Times New Roman" w:eastAsia="Times New Roman" w:hAnsi="Times New Roman"/>
                <w:b/>
                <w:sz w:val="26"/>
              </w:rPr>
            </w:pPr>
            <w:r>
              <w:rPr>
                <w:rFonts w:ascii="Times New Roman" w:eastAsia="Times New Roman" w:hAnsi="Times New Roman"/>
                <w:b/>
                <w:sz w:val="26"/>
              </w:rPr>
              <w:t>Điểm</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Tự đánh</w:t>
            </w:r>
          </w:p>
        </w:tc>
      </w:tr>
      <w:tr w:rsidR="00B57321" w:rsidTr="00806800">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220"/>
              <w:rPr>
                <w:rFonts w:ascii="Times New Roman" w:eastAsia="Times New Roman" w:hAnsi="Times New Roman"/>
                <w:b/>
                <w:sz w:val="26"/>
              </w:rPr>
            </w:pPr>
            <w:r>
              <w:rPr>
                <w:rFonts w:ascii="Times New Roman" w:eastAsia="Times New Roman" w:hAnsi="Times New Roman"/>
                <w:b/>
                <w:sz w:val="26"/>
              </w:rPr>
              <w:t>chuẩn</w:t>
            </w: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giá</w:t>
            </w:r>
          </w:p>
        </w:tc>
      </w:tr>
      <w:tr w:rsidR="00B57321" w:rsidTr="00806800">
        <w:trPr>
          <w:trHeight w:val="288"/>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2374"/>
              <w:jc w:val="right"/>
              <w:rPr>
                <w:rFonts w:ascii="Times New Roman" w:eastAsia="Times New Roman" w:hAnsi="Times New Roman"/>
                <w:b/>
                <w:sz w:val="26"/>
              </w:rPr>
            </w:pPr>
            <w:r>
              <w:rPr>
                <w:rFonts w:ascii="Times New Roman" w:eastAsia="Times New Roman" w:hAnsi="Times New Roman"/>
                <w:b/>
                <w:sz w:val="26"/>
              </w:rPr>
              <w:t>ĐỀ XUẤT CẤP ĐỘ ĐẠT ĐƯỢC</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9"/>
                <w:sz w:val="26"/>
              </w:rPr>
            </w:pPr>
            <w:r>
              <w:rPr>
                <w:rFonts w:ascii="Times New Roman" w:eastAsia="Times New Roman" w:hAnsi="Times New Roman"/>
                <w:b/>
                <w:w w:val="99"/>
                <w:sz w:val="26"/>
              </w:rPr>
              <w:t>Đạt tiêu</w:t>
            </w: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chuẩn</w:t>
            </w:r>
          </w:p>
        </w:tc>
      </w:tr>
      <w:tr w:rsidR="00B57321" w:rsidTr="00806800">
        <w:trPr>
          <w:trHeight w:val="311"/>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32" w:name="page33"/>
            <w:bookmarkEnd w:id="32"/>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Tổng điểm</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sz w:val="26"/>
              </w:rPr>
            </w:pPr>
            <w:r>
              <w:rPr>
                <w:rFonts w:ascii="Times New Roman" w:eastAsia="Times New Roman" w:hAnsi="Times New Roman"/>
                <w:b/>
                <w:sz w:val="26"/>
              </w:rPr>
              <w:t>100</w:t>
            </w:r>
          </w:p>
        </w:tc>
        <w:tc>
          <w:tcPr>
            <w:tcW w:w="1280" w:type="dxa"/>
            <w:tcBorders>
              <w:top w:val="single" w:sz="8" w:space="0" w:color="auto"/>
              <w:right w:val="single" w:sz="8" w:space="0" w:color="auto"/>
            </w:tcBorders>
            <w:shd w:val="clear" w:color="auto" w:fill="auto"/>
            <w:vAlign w:val="bottom"/>
          </w:tcPr>
          <w:p w:rsidR="00B57321" w:rsidRDefault="008E6EBA" w:rsidP="00CF673E">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90</w:t>
            </w:r>
          </w:p>
        </w:tc>
      </w:tr>
      <w:tr w:rsidR="00B57321" w:rsidTr="00806800">
        <w:trPr>
          <w:trHeight w:val="291"/>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1"/>
                <w:sz w:val="26"/>
              </w:rPr>
            </w:pPr>
            <w:r>
              <w:rPr>
                <w:rFonts w:ascii="Times New Roman" w:eastAsia="Times New Roman" w:hAnsi="Times New Roman"/>
                <w:b/>
                <w:w w:val="91"/>
                <w:sz w:val="26"/>
              </w:rPr>
              <w:t>1</w:t>
            </w: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291" w:lineRule="exact"/>
              <w:ind w:left="80"/>
              <w:rPr>
                <w:rFonts w:ascii="Times New Roman" w:eastAsia="Times New Roman" w:hAnsi="Times New Roman"/>
                <w:b/>
                <w:sz w:val="26"/>
              </w:rPr>
            </w:pPr>
            <w:r>
              <w:rPr>
                <w:rFonts w:ascii="Times New Roman" w:eastAsia="Times New Roman" w:hAnsi="Times New Roman"/>
                <w:b/>
                <w:sz w:val="26"/>
              </w:rPr>
              <w:t>Tiêu chí 1 - Mục tiêu, quản lý và tài chính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1"/>
                <w:sz w:val="26"/>
              </w:rPr>
            </w:pPr>
            <w:r>
              <w:rPr>
                <w:rFonts w:ascii="Times New Roman" w:eastAsia="Times New Roman" w:hAnsi="Times New Roman"/>
                <w:b/>
                <w:w w:val="91"/>
                <w:sz w:val="26"/>
              </w:rPr>
              <w:t>6</w:t>
            </w: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sz w:val="26"/>
              </w:rPr>
            </w:pPr>
            <w:r>
              <w:rPr>
                <w:rFonts w:ascii="Times New Roman" w:eastAsia="Times New Roman" w:hAnsi="Times New Roman"/>
                <w:b/>
                <w:sz w:val="26"/>
              </w:rPr>
              <w:t>6</w:t>
            </w:r>
          </w:p>
        </w:tc>
      </w:tr>
      <w:tr w:rsidR="00B57321" w:rsidTr="00806800">
        <w:trPr>
          <w:trHeight w:val="291"/>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1.1</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291" w:lineRule="exact"/>
              <w:ind w:left="8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Mục tiêu của chương trình đào tạo phù</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hợp mục tiêu của cơ sở đào tạo và nhu cầu thị trường lao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động, được công bố công khai và được rà soát, điều chỉnh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288"/>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1.2</w:t>
            </w:r>
          </w:p>
        </w:tc>
        <w:tc>
          <w:tcPr>
            <w:tcW w:w="6260" w:type="dxa"/>
            <w:tcBorders>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có văn bản giao nhiệm vụ</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cụ thể cho khoa/đơn vị phụ trách chương trình đào tạo và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các đơn vị có liên quan đến việc thực hiện chương trình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 khoa/đơn vị phụ trách chương trình đào tạo hoàn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thành các nhiệm vụ được giao liên quan đến chương trình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291"/>
        </w:trPr>
        <w:tc>
          <w:tcPr>
            <w:tcW w:w="70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1.3</w:t>
            </w:r>
          </w:p>
        </w:tc>
        <w:tc>
          <w:tcPr>
            <w:tcW w:w="6260" w:type="dxa"/>
            <w:tcBorders>
              <w:right w:val="single" w:sz="8" w:space="0" w:color="auto"/>
            </w:tcBorders>
            <w:shd w:val="clear" w:color="auto" w:fill="auto"/>
            <w:vAlign w:val="bottom"/>
          </w:tcPr>
          <w:p w:rsidR="00B57321" w:rsidRDefault="00B57321" w:rsidP="00CF673E">
            <w:pPr>
              <w:spacing w:line="291" w:lineRule="exac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nghiên cứu, xác</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định định mức chi tối thiểu cho một người học, đảm bảo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chất lượng của chương trình đào tạo và có đủ nguồn thu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hợp pháp để thực hiện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288"/>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2</w:t>
            </w:r>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ind w:left="80"/>
              <w:rPr>
                <w:rFonts w:ascii="Times New Roman" w:eastAsia="Times New Roman" w:hAnsi="Times New Roman"/>
                <w:b/>
                <w:sz w:val="26"/>
              </w:rPr>
            </w:pPr>
            <w:r>
              <w:rPr>
                <w:rFonts w:ascii="Times New Roman" w:eastAsia="Times New Roman" w:hAnsi="Times New Roman"/>
                <w:b/>
                <w:sz w:val="26"/>
              </w:rPr>
              <w:t>Tiêu chí 2 - Hoạt động đào tạo</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14</w:t>
            </w: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12</w:t>
            </w:r>
          </w:p>
        </w:tc>
      </w:tr>
      <w:tr w:rsidR="00B57321" w:rsidTr="00806800">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2.1</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sz w:val="26"/>
              </w:rPr>
              <w:t>: Hàng năm, cơ sở đào tạo thực hiện công</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806800">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tác tuyển sinh theo quy định; kết quả tuyển sinh đạt tối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thiểu 80% chỉ tiêu theo kế hoạch của cơ sở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2.2</w:t>
            </w: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Cơ sở đào tạo có kế hoạch đào tạo và tổ</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chức đào tạo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2.3</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Thực hiện phương pháp đào tạo phù hợp</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với nội dung chương trình đào tạo, kết hợp rèn luyện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năng lực thực hành với trang bị kiến thức chuyên môn;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phát huy tính tích cực, tự giác, năng động, khả năng làm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việc độc lập, tổ chức làm việc theo nhóm của người học;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thực hiện ứng dụng công nghệ thông tin, truyền thông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trong hoạt động dạy và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52"/>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b/>
                <w:w w:val="98"/>
                <w:sz w:val="26"/>
              </w:rPr>
            </w:pPr>
            <w:bookmarkStart w:id="33" w:name="page34"/>
            <w:bookmarkEnd w:id="33"/>
            <w:r>
              <w:rPr>
                <w:rFonts w:ascii="Times New Roman" w:eastAsia="Times New Roman" w:hAnsi="Times New Roman"/>
                <w:b/>
                <w:w w:val="98"/>
                <w:sz w:val="26"/>
              </w:rPr>
              <w:t>2.4</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phối hợp với đơn vị sử</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0" w:lineRule="atLeas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dụng lao động trong việc tổ chức, hướng dẫn cho người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thực hành, thực tập tại đơn vị sử dụng lao động;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100% người học trước khi tốt nghiệp đều được thực hành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tại đơn vị sử dụng lao động phù hợp với ngành, nghề đào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2.5</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Tổ chức kiểm tra, thi, xét công nhận tốt</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 đánh giá kết quả học tập, rèn luyện, cấp văn bằng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theo quy định; có hồ sơ người học đủ và đúng theo quy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7"/>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2.6</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Tổ chức kiểm tra, giám sát hoạt động dạy</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06800">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và học theo quy định; sử dụng kết quả kiểm tra để kịp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thời điều chỉnh các hoạt động dạy và học cho phù hợp.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327"/>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2.7</w:t>
            </w:r>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Tổ chức đào tạo liên thông theo quy định.</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06800">
        <w:trPr>
          <w:trHeight w:val="332"/>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1"/>
                <w:sz w:val="26"/>
              </w:rPr>
            </w:pPr>
            <w:r>
              <w:rPr>
                <w:rFonts w:ascii="Times New Roman" w:eastAsia="Times New Roman" w:hAnsi="Times New Roman"/>
                <w:b/>
                <w:w w:val="91"/>
                <w:sz w:val="26"/>
              </w:rPr>
              <w:t>3</w:t>
            </w:r>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3 - Nhà giáo, cán bộ quản lý và nhân viên</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9"/>
                <w:sz w:val="26"/>
              </w:rPr>
            </w:pPr>
            <w:r>
              <w:rPr>
                <w:rFonts w:ascii="Times New Roman" w:eastAsia="Times New Roman" w:hAnsi="Times New Roman"/>
                <w:w w:val="99"/>
                <w:sz w:val="26"/>
              </w:rPr>
              <w:t>14</w:t>
            </w:r>
          </w:p>
        </w:tc>
      </w:tr>
      <w:tr w:rsidR="00B57321" w:rsidTr="00806800">
        <w:trPr>
          <w:trHeight w:val="332"/>
        </w:trPr>
        <w:tc>
          <w:tcPr>
            <w:tcW w:w="70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3.1</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1</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nhà giáo tham gia giảng dạy đạt</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06800">
        <w:trPr>
          <w:trHeight w:val="447"/>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chuẩn về chuyên môn, nghiệp vụ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06800">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3.2</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Hàng năm, 100% nhà giáo hoàn thành các</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06800">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nhiệm vụ do cơ sở đào tạo giao.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3.3</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tất cả các mô-đun, môn học</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thuộc chương trình đào tạo có đủ nhà giáo đứng lớp; đảm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bảo tỉ lệ số người học/lớp và tỉ lệ quy đổi người học/nhà</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giáo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30"/>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3.4</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Hàng năm, tối thiểu 50% nhà giáo cơ hữu</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dạy các môn chuyên môn ngành, nghề tham gia nghiên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cứu khoa học, các hội thi nhà giáo dạy giỏi, hội thi thiết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bị tự làm các cấp.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3.5</w:t>
            </w:r>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Hàng năm, cơ sở đào tạo tổ chức cho nhà</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311"/>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34" w:name="page35"/>
            <w:bookmarkEnd w:id="34"/>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giáo cơ hữu tham gia các khóa học tập, bồi dưỡng.</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3.6</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100% nhà giáo cơ hữu đi thực tập tại</w:t>
            </w:r>
            <w:r>
              <w:rPr>
                <w:rFonts w:ascii="Times New Roman" w:eastAsia="Times New Roman" w:hAnsi="Times New Roman"/>
                <w:b/>
                <w:i/>
                <w:sz w:val="26"/>
              </w:rPr>
              <w:t xml:space="preserve"> </w:t>
            </w:r>
            <w:r>
              <w:rPr>
                <w:rFonts w:ascii="Times New Roman" w:eastAsia="Times New Roman" w:hAnsi="Times New Roman"/>
                <w:sz w:val="26"/>
              </w:rPr>
              <w:t>các</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đơn vị sử dụng lao động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3.7</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7</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100% cán bộ quản lý và nhân viên đạt</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chuẩn về chuyên môn, nghiệp vụ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3.8</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Hàng năm, 100% cán bộ quản lý và nhân</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viên hoàn thành các nhiệm vụ do cơ sở đào tạo giao.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7"/>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4</w:t>
            </w: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4 - Chương trình, giáo trình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24</w:t>
            </w: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22</w:t>
            </w: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4.1</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Chương trình đào tạo được xây dựng hoặc</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lựa chọn, thẩm định, ban hành, đánh giá và cập nhật theo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4.2</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Có sự tham gia của ít nhất 02 đơn vị sử</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0</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dụng lao động trong quá trình xây dựng và thẩm định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4.3</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3</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 khối</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lượng kiến thức tối thiểu, yêu cầu về năng lực mà người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đạt được sau khi tốt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188"/>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r>
      <w:tr w:rsidR="00B57321" w:rsidTr="008E6EBA">
        <w:trPr>
          <w:trHeight w:val="332"/>
        </w:trPr>
        <w:tc>
          <w:tcPr>
            <w:tcW w:w="70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4.4</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 sự</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phân bổ thời gian, trình tự thực hiện các mô-đun, môn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để đảm bảo thực hiện được mục tiêu giáo dục nghề</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4.5</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5</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những yêu cầu tối thiểu về cơ sở vật chất, đội ngũ giáo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viên để triển khai thực hiện chương trình đào tạo nhằm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đảm bảo chất lượng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4.6</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6</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thể  hiện  được</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phương pháp đánh giá kết quả học tập, xác định mức độ</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đạt yêu cầu về năng lực của người học sau khi học xong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11"/>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35" w:name="page36"/>
            <w:bookmarkEnd w:id="35"/>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các mô-đun, môn học của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4.7</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Chương trình đào tạo đảm bảo phù</w:t>
            </w:r>
            <w:r>
              <w:rPr>
                <w:rFonts w:ascii="Times New Roman" w:eastAsia="Times New Roman" w:hAnsi="Times New Roman"/>
                <w:b/>
                <w:i/>
                <w:sz w:val="26"/>
              </w:rPr>
              <w:t xml:space="preserve"> </w:t>
            </w:r>
            <w:r>
              <w:rPr>
                <w:rFonts w:ascii="Times New Roman" w:eastAsia="Times New Roman" w:hAnsi="Times New Roman"/>
                <w:sz w:val="26"/>
              </w:rPr>
              <w:t>hợp</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với yêu cầu phát triển của ngành, địa phương và đất nước,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phù hợp với kỹ thuật công nghệ trong sản xuất, dịch vụ.</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4.8</w:t>
            </w: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Chương trình đào tạo đảm bảo việc liên</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thông giữa các trình độ đào tạo trong hệ thống giáo dục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quốc dân.</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4.9</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9: </w:t>
            </w:r>
            <w:r>
              <w:rPr>
                <w:rFonts w:ascii="Times New Roman" w:eastAsia="Times New Roman" w:hAnsi="Times New Roman"/>
                <w:sz w:val="26"/>
              </w:rPr>
              <w:t>Có đủ giáo trình cho các mô-đun, môn</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của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32"/>
        </w:trPr>
        <w:tc>
          <w:tcPr>
            <w:tcW w:w="70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6"/>
                <w:sz w:val="26"/>
              </w:rPr>
            </w:pPr>
            <w:r>
              <w:rPr>
                <w:rFonts w:ascii="Times New Roman" w:eastAsia="Times New Roman" w:hAnsi="Times New Roman"/>
                <w:b/>
                <w:w w:val="96"/>
                <w:sz w:val="26"/>
              </w:rPr>
              <w:t>4.10</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10: </w:t>
            </w:r>
            <w:r>
              <w:rPr>
                <w:rFonts w:ascii="Times New Roman" w:eastAsia="Times New Roman" w:hAnsi="Times New Roman"/>
                <w:sz w:val="26"/>
              </w:rPr>
              <w:t>100% giáo trình được biên soạn hoặc lựa</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chọn, thẩm định, ban hành, đánh giá và cập nhật theo quy</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6"/>
                <w:sz w:val="26"/>
              </w:rPr>
            </w:pPr>
            <w:r>
              <w:rPr>
                <w:rFonts w:ascii="Times New Roman" w:eastAsia="Times New Roman" w:hAnsi="Times New Roman"/>
                <w:b/>
                <w:w w:val="96"/>
                <w:sz w:val="26"/>
              </w:rPr>
              <w:t>4.11</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11: </w:t>
            </w:r>
            <w:r>
              <w:rPr>
                <w:rFonts w:ascii="Times New Roman" w:eastAsia="Times New Roman" w:hAnsi="Times New Roman"/>
                <w:sz w:val="26"/>
              </w:rPr>
              <w:t>Giáo trình cụ thể hóa yêu cầu về nội</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dung kiến thức, kỹ năng của từng mô-đun, môn học trong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chương trình đào tạo; nội dung giáo trình phù hợp để thực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hiện phương pháp dạy học tích cực.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32"/>
        </w:trPr>
        <w:tc>
          <w:tcPr>
            <w:tcW w:w="700" w:type="dxa"/>
            <w:tcBorders>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6"/>
                <w:sz w:val="26"/>
              </w:rPr>
            </w:pPr>
            <w:r>
              <w:rPr>
                <w:rFonts w:ascii="Times New Roman" w:eastAsia="Times New Roman" w:hAnsi="Times New Roman"/>
                <w:b/>
                <w:w w:val="96"/>
                <w:sz w:val="26"/>
              </w:rPr>
              <w:t>4.12</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12: </w:t>
            </w:r>
            <w:r>
              <w:rPr>
                <w:rFonts w:ascii="Times New Roman" w:eastAsia="Times New Roman" w:hAnsi="Times New Roman"/>
                <w:sz w:val="26"/>
              </w:rPr>
              <w:t>Nội dung giáo trình đảm bảo phù hợp</w:t>
            </w:r>
          </w:p>
        </w:tc>
        <w:tc>
          <w:tcPr>
            <w:tcW w:w="114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với công nghệ trong sản xuất, kinh doanh, dịch vụ.</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191"/>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2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r>
      <w:tr w:rsidR="00B57321" w:rsidTr="00B31201">
        <w:trPr>
          <w:trHeight w:val="327"/>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5</w:t>
            </w: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5 - Cơ sở vật chất, thiết bị đào tạo và thư viện</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14</w:t>
            </w: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5.1</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Phòng học, phòng thí nghiệm, xưởng thực</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hành, hệ thống điện, nước đảm bảo quy chuẩn xây dựng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và yêu cầu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5.2</w:t>
            </w: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Tiêu chuẩn 2</w:t>
            </w:r>
            <w:r>
              <w:rPr>
                <w:rFonts w:ascii="Times New Roman" w:eastAsia="Times New Roman" w:hAnsi="Times New Roman"/>
                <w:b/>
                <w:sz w:val="26"/>
              </w:rPr>
              <w:t>:</w:t>
            </w:r>
            <w:r>
              <w:rPr>
                <w:rFonts w:ascii="Times New Roman" w:eastAsia="Times New Roman" w:hAnsi="Times New Roman"/>
                <w:b/>
                <w:i/>
                <w:sz w:val="26"/>
              </w:rPr>
              <w:t xml:space="preserve"> </w:t>
            </w:r>
            <w:r>
              <w:rPr>
                <w:rFonts w:ascii="Times New Roman" w:eastAsia="Times New Roman" w:hAnsi="Times New Roman"/>
                <w:sz w:val="26"/>
              </w:rPr>
              <w:t>Đảm bảo đủ chủng loại thiết bị đào tạo</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đáp ứng yêu cầu của chương trình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32"/>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8"/>
                <w:sz w:val="26"/>
              </w:rPr>
            </w:pPr>
            <w:r>
              <w:rPr>
                <w:rFonts w:ascii="Times New Roman" w:eastAsia="Times New Roman" w:hAnsi="Times New Roman"/>
                <w:b/>
                <w:w w:val="98"/>
                <w:sz w:val="26"/>
              </w:rPr>
              <w:t>5.3</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Đảm bảo đủ số lượng thiết bị đào tạo đáp</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ứng quy mô, yêu cầu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5.4</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4: </w:t>
            </w:r>
            <w:r>
              <w:rPr>
                <w:rFonts w:ascii="Times New Roman" w:eastAsia="Times New Roman" w:hAnsi="Times New Roman"/>
                <w:sz w:val="26"/>
              </w:rPr>
              <w:t>Thiết bị, dụng cụ phục vụ đào tạo được</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bố trí hợp lý, thuận tiện cho việc thực hành, đảm bảo các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11"/>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36" w:name="page37"/>
            <w:bookmarkEnd w:id="36"/>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yêu cầu sư phạm, an toàn lao động, vệ sinh công nghiệp,</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top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vệ sinh môi trường; thiết bị đào tạo có hồ sơ quản lý rõ</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ràng, được sử dụng đúng công năng, quản lý, bảo trì, bảo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dưỡng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5.5</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Nguyên, nhiên, vật liệu được bố trí sắp</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xếp gọn gàng, ngăn nắp thuận tiện; được quản lý, cấp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phát, sử dụng theo quy định; đáp ứng kế hoạch và tiến độ</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5.6</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Thư viện có đủ chương trình, giáo trình</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7"/>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đã được cơ sở đào tạo phê duyệt; mỗi loại giáo trình có</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tối thiểu 05 bản in và đáp ứng được nhu cầu nghiên cứu,</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học tập của nhà giáo và người học; có đủ sách, tạp chí, tài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liệu tham khảo tối thiểu 05 đầu sách/người học; 100%</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chương trình, giáo trình được số hóa và tích hợp với thư</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viện điện tử phục vụ hiệu quả cho hoạt động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5.7</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Thư viện được trang bị máy tính và nối</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B31201">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mạng internet đáp ứng nhu cầu dạy, học và tra cứu tài</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liệu.</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5.8</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8</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Có các phần mềm ảo mô phỏng thiết bị</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0</w:t>
            </w:r>
          </w:p>
        </w:tc>
      </w:tr>
      <w:tr w:rsidR="00B57321" w:rsidTr="00B31201">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dạy học thực tế trong giảng dạy.</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B31201">
        <w:trPr>
          <w:trHeight w:val="329"/>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jc w:val="center"/>
              <w:rPr>
                <w:rFonts w:ascii="Times New Roman" w:eastAsia="Times New Roman" w:hAnsi="Times New Roman"/>
                <w:b/>
                <w:w w:val="91"/>
                <w:sz w:val="26"/>
              </w:rPr>
            </w:pPr>
            <w:r>
              <w:rPr>
                <w:rFonts w:ascii="Times New Roman" w:eastAsia="Times New Roman" w:hAnsi="Times New Roman"/>
                <w:b/>
                <w:w w:val="91"/>
                <w:sz w:val="26"/>
              </w:rPr>
              <w:t>6</w:t>
            </w:r>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6 - Dịch vụ cho người học</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ind w:right="390"/>
              <w:jc w:val="right"/>
              <w:rPr>
                <w:rFonts w:ascii="Times New Roman" w:eastAsia="Times New Roman" w:hAnsi="Times New Roman"/>
                <w:sz w:val="26"/>
              </w:rPr>
            </w:pPr>
            <w:r>
              <w:rPr>
                <w:rFonts w:ascii="Times New Roman" w:eastAsia="Times New Roman" w:hAnsi="Times New Roman"/>
                <w:sz w:val="26"/>
              </w:rPr>
              <w:t>8</w:t>
            </w: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91" w:lineRule="exact"/>
              <w:ind w:right="450"/>
              <w:jc w:val="right"/>
              <w:rPr>
                <w:rFonts w:ascii="Times New Roman" w:eastAsia="Times New Roman" w:hAnsi="Times New Roman"/>
                <w:sz w:val="26"/>
              </w:rPr>
            </w:pPr>
            <w:r>
              <w:rPr>
                <w:rFonts w:ascii="Times New Roman" w:eastAsia="Times New Roman" w:hAnsi="Times New Roman"/>
                <w:sz w:val="26"/>
              </w:rPr>
              <w:t>8</w:t>
            </w: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6.1</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Người học được cung cấp đầy đủ thông</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tin về chương trình đào tạo; quy chế đào tạo; quy chế</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công tác học sinh, sinh viên; quy chế kiểm tra, thi, xét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công nhận tốt nghiệp; nội quy, quy chế của cơ sở đào tạo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và các chế độ, chính sách đối với người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6.2</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Người học được hưởng các chế độ, chính</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sách theo quy định; cơ sở đào tạo có chính sách và thực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hiện chính sách khen thưởng, động viên khuyến khích kịp</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311"/>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bookmarkStart w:id="37" w:name="page38"/>
            <w:bookmarkEnd w:id="37"/>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thời đối với người học đạt kết quả cao trong học tập và tư</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vấn, hỗ trợ kịp thời cho người học trong quá trình học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tập.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6.3</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cơ sở đào tạo cung cấp cho</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người học các thông tin về nghề nghiệp, thị trường lao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động và việc làm; thực hiện trợ giúp, giới thiệu việc làm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cho người học sau khi tốt 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6.4</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Cơ sở đào tạo thực hiện đa dạng hóa các</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A97D76">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hoạt động xã hội, văn hóa văn nghệ, thể dục thể thao cho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người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327"/>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1"/>
                <w:sz w:val="26"/>
              </w:rPr>
            </w:pPr>
            <w:r>
              <w:rPr>
                <w:rFonts w:ascii="Times New Roman" w:eastAsia="Times New Roman" w:hAnsi="Times New Roman"/>
                <w:b/>
                <w:w w:val="91"/>
                <w:sz w:val="26"/>
              </w:rPr>
              <w:t>7</w:t>
            </w:r>
          </w:p>
        </w:tc>
        <w:tc>
          <w:tcPr>
            <w:tcW w:w="626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b/>
                <w:sz w:val="26"/>
              </w:rPr>
            </w:pPr>
            <w:r>
              <w:rPr>
                <w:rFonts w:ascii="Times New Roman" w:eastAsia="Times New Roman" w:hAnsi="Times New Roman"/>
                <w:b/>
                <w:sz w:val="26"/>
              </w:rPr>
              <w:t>Tiêu chí 7 - Giám sát, đánh giá chất lượng</w:t>
            </w:r>
          </w:p>
        </w:tc>
        <w:tc>
          <w:tcPr>
            <w:tcW w:w="1140" w:type="dxa"/>
            <w:tcBorders>
              <w:top w:val="single" w:sz="8" w:space="0" w:color="auto"/>
              <w:bottom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16</w:t>
            </w:r>
          </w:p>
        </w:tc>
        <w:tc>
          <w:tcPr>
            <w:tcW w:w="1280" w:type="dxa"/>
            <w:tcBorders>
              <w:top w:val="single" w:sz="8" w:space="0" w:color="auto"/>
              <w:bottom w:val="single" w:sz="8" w:space="0" w:color="auto"/>
              <w:right w:val="single" w:sz="8" w:space="0" w:color="auto"/>
            </w:tcBorders>
            <w:shd w:val="clear" w:color="auto" w:fill="auto"/>
            <w:vAlign w:val="bottom"/>
          </w:tcPr>
          <w:p w:rsidR="00B57321" w:rsidRDefault="008E6EBA" w:rsidP="00CF673E">
            <w:pPr>
              <w:spacing w:line="288" w:lineRule="exact"/>
              <w:jc w:val="center"/>
              <w:rPr>
                <w:rFonts w:ascii="Times New Roman" w:eastAsia="Times New Roman" w:hAnsi="Times New Roman"/>
                <w:w w:val="99"/>
                <w:sz w:val="26"/>
              </w:rPr>
            </w:pPr>
            <w:r>
              <w:rPr>
                <w:rFonts w:ascii="Times New Roman" w:eastAsia="Times New Roman" w:hAnsi="Times New Roman"/>
                <w:w w:val="99"/>
                <w:sz w:val="26"/>
              </w:rPr>
              <w:t>14</w:t>
            </w:r>
          </w:p>
        </w:tc>
      </w:tr>
      <w:tr w:rsidR="00B57321" w:rsidTr="00A97D76">
        <w:trPr>
          <w:trHeight w:val="329"/>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7.1</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1: </w:t>
            </w:r>
            <w:r>
              <w:rPr>
                <w:rFonts w:ascii="Times New Roman" w:eastAsia="Times New Roman" w:hAnsi="Times New Roman"/>
                <w:sz w:val="26"/>
              </w:rPr>
              <w:t>Hàng năm, thu thập ý kiến tối thiểu 10</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đơn vị sử dụng lao động về mức độ đáp ứng của người tốt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 đang làm việc tại đơn vị sử dụng lao động và sự</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phù hợp của chương trình đào tạo với thực tiễn sản xuất,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kinh doanh, dịch vụ.</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30"/>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7.2</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2: </w:t>
            </w:r>
            <w:r>
              <w:rPr>
                <w:rFonts w:ascii="Times New Roman" w:eastAsia="Times New Roman" w:hAnsi="Times New Roman"/>
                <w:sz w:val="26"/>
              </w:rPr>
              <w:t>Thực hiện điều tra lần vết đối với người</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tốt nghiệp để thu thập thông tin về việc làm, đánh giá về</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chất lượng đào tạo của cơ sở đào tạo và sự phù hợp của</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chương trình đào tạo với vị trí việc làm của người tốt</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nghiệp.</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7.3</w:t>
            </w: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3: </w:t>
            </w:r>
            <w:r>
              <w:rPr>
                <w:rFonts w:ascii="Times New Roman" w:eastAsia="Times New Roman" w:hAnsi="Times New Roman"/>
                <w:sz w:val="26"/>
              </w:rPr>
              <w:t>Hàng năm, thu thập ý kiến tối thiểu 50%</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nhà giáo, cán bộ quản lý về các nội dung liên quan đến</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công tác dạy và học, tuyển dụng, bổ nhiệm, bồi dưỡng,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phân loại và đánh giá nhà giáo, cán bộ quản lý.</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b/>
                <w:w w:val="98"/>
                <w:sz w:val="26"/>
              </w:rPr>
            </w:pPr>
            <w:r>
              <w:rPr>
                <w:rFonts w:ascii="Times New Roman" w:eastAsia="Times New Roman" w:hAnsi="Times New Roman"/>
                <w:b/>
                <w:w w:val="98"/>
                <w:sz w:val="26"/>
              </w:rPr>
              <w:t>7.4</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Tiêu chuẩn 4</w:t>
            </w:r>
            <w:r>
              <w:rPr>
                <w:rFonts w:ascii="Times New Roman" w:eastAsia="Times New Roman" w:hAnsi="Times New Roman"/>
                <w:i/>
                <w:sz w:val="26"/>
              </w:rPr>
              <w:t>:</w:t>
            </w:r>
            <w:r>
              <w:rPr>
                <w:rFonts w:ascii="Times New Roman" w:eastAsia="Times New Roman" w:hAnsi="Times New Roman"/>
                <w:b/>
                <w:i/>
                <w:sz w:val="26"/>
              </w:rPr>
              <w:t xml:space="preserve"> </w:t>
            </w:r>
            <w:r>
              <w:rPr>
                <w:rFonts w:ascii="Times New Roman" w:eastAsia="Times New Roman" w:hAnsi="Times New Roman"/>
                <w:sz w:val="26"/>
              </w:rPr>
              <w:t>Hàng năm, thu thập ý kiến tối thiểu 30%</w:t>
            </w:r>
          </w:p>
        </w:tc>
        <w:tc>
          <w:tcPr>
            <w:tcW w:w="114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w w:val="91"/>
                <w:sz w:val="26"/>
              </w:rPr>
            </w:pPr>
            <w:r>
              <w:rPr>
                <w:rFonts w:ascii="Times New Roman" w:eastAsia="Times New Roman" w:hAnsi="Times New Roman"/>
                <w:w w:val="91"/>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jc w:val="center"/>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người học về chất lượng, hiệu quả của các hình thức,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phương thức đào tạo, chất lượng giảng dạy, việc thực</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hiện chế độ, chính sách và các dịch vụ đối với người học.</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352"/>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0" w:lineRule="atLeast"/>
              <w:ind w:right="70"/>
              <w:jc w:val="right"/>
              <w:rPr>
                <w:rFonts w:ascii="Times New Roman" w:eastAsia="Times New Roman" w:hAnsi="Times New Roman"/>
                <w:b/>
                <w:sz w:val="26"/>
              </w:rPr>
            </w:pPr>
            <w:bookmarkStart w:id="38" w:name="page39"/>
            <w:bookmarkEnd w:id="38"/>
            <w:r>
              <w:rPr>
                <w:rFonts w:ascii="Times New Roman" w:eastAsia="Times New Roman" w:hAnsi="Times New Roman"/>
                <w:b/>
                <w:sz w:val="26"/>
              </w:rPr>
              <w:t>7.5</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5: </w:t>
            </w:r>
            <w:r>
              <w:rPr>
                <w:rFonts w:ascii="Times New Roman" w:eastAsia="Times New Roman" w:hAnsi="Times New Roman"/>
                <w:sz w:val="26"/>
              </w:rPr>
              <w:t>Cơ sở đào tạo thực hiện tự đánh giá chất</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0" w:lineRule="atLeas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top w:val="single" w:sz="8" w:space="0" w:color="auto"/>
              <w:right w:val="single" w:sz="8" w:space="0" w:color="auto"/>
            </w:tcBorders>
            <w:shd w:val="clear" w:color="auto" w:fill="auto"/>
            <w:vAlign w:val="bottom"/>
          </w:tcPr>
          <w:p w:rsidR="00B57321" w:rsidRDefault="00B57321" w:rsidP="00CF673E">
            <w:pPr>
              <w:spacing w:line="0" w:lineRule="atLeas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A97D76">
        <w:trPr>
          <w:trHeight w:val="446"/>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lượng chương trình đào tạo theo quy định.</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ind w:right="70"/>
              <w:jc w:val="right"/>
              <w:rPr>
                <w:rFonts w:ascii="Times New Roman" w:eastAsia="Times New Roman" w:hAnsi="Times New Roman"/>
                <w:b/>
                <w:sz w:val="26"/>
              </w:rPr>
            </w:pPr>
            <w:r>
              <w:rPr>
                <w:rFonts w:ascii="Times New Roman" w:eastAsia="Times New Roman" w:hAnsi="Times New Roman"/>
                <w:b/>
                <w:sz w:val="26"/>
              </w:rPr>
              <w:t>7.6</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6: </w:t>
            </w:r>
            <w:r>
              <w:rPr>
                <w:rFonts w:ascii="Times New Roman" w:eastAsia="Times New Roman" w:hAnsi="Times New Roman"/>
                <w:sz w:val="26"/>
              </w:rPr>
              <w:t>Hàng năm, cơ sở đào tạo có kế hoạch cụ</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thể và thực hiện cải thiện, nâng cao chất lượng chương</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trình đào tạo trên cơ sở kết quả tự đánh giá của cơ sở đào</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tạo và kết quả đánh giá ngoài (nếu có).</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8E6EBA">
        <w:trPr>
          <w:trHeight w:val="191"/>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16"/>
              </w:rPr>
            </w:pPr>
          </w:p>
        </w:tc>
      </w:tr>
      <w:tr w:rsidR="00B57321" w:rsidTr="008E6EBA">
        <w:trPr>
          <w:trHeight w:val="329"/>
        </w:trPr>
        <w:tc>
          <w:tcPr>
            <w:tcW w:w="700" w:type="dxa"/>
            <w:tcBorders>
              <w:left w:val="single" w:sz="8" w:space="0" w:color="auto"/>
              <w:right w:val="single" w:sz="8" w:space="0" w:color="auto"/>
            </w:tcBorders>
            <w:shd w:val="clear" w:color="auto" w:fill="auto"/>
            <w:vAlign w:val="bottom"/>
          </w:tcPr>
          <w:p w:rsidR="00B57321" w:rsidRDefault="00B57321" w:rsidP="00CF673E">
            <w:pPr>
              <w:spacing w:line="288" w:lineRule="exact"/>
              <w:ind w:right="70"/>
              <w:jc w:val="right"/>
              <w:rPr>
                <w:rFonts w:ascii="Times New Roman" w:eastAsia="Times New Roman" w:hAnsi="Times New Roman"/>
                <w:b/>
                <w:sz w:val="26"/>
              </w:rPr>
            </w:pPr>
            <w:r>
              <w:rPr>
                <w:rFonts w:ascii="Times New Roman" w:eastAsia="Times New Roman" w:hAnsi="Times New Roman"/>
                <w:b/>
                <w:sz w:val="26"/>
              </w:rPr>
              <w:t>7.7</w:t>
            </w:r>
          </w:p>
        </w:tc>
        <w:tc>
          <w:tcPr>
            <w:tcW w:w="6260" w:type="dxa"/>
            <w:tcBorders>
              <w:right w:val="single" w:sz="8" w:space="0" w:color="auto"/>
            </w:tcBorders>
            <w:shd w:val="clear" w:color="auto" w:fill="auto"/>
            <w:vAlign w:val="bottom"/>
          </w:tcPr>
          <w:p w:rsidR="00B57321" w:rsidRDefault="00B57321" w:rsidP="00CF673E">
            <w:pPr>
              <w:spacing w:line="0" w:lineRule="atLeast"/>
              <w:ind w:left="160"/>
              <w:rPr>
                <w:rFonts w:ascii="Times New Roman" w:eastAsia="Times New Roman" w:hAnsi="Times New Roman"/>
                <w:sz w:val="26"/>
              </w:rPr>
            </w:pPr>
            <w:r>
              <w:rPr>
                <w:rFonts w:ascii="Times New Roman" w:eastAsia="Times New Roman" w:hAnsi="Times New Roman"/>
                <w:b/>
                <w:i/>
                <w:sz w:val="26"/>
              </w:rPr>
              <w:t xml:space="preserve">Tiêu chuẩn 7: </w:t>
            </w:r>
            <w:r>
              <w:rPr>
                <w:rFonts w:ascii="Times New Roman" w:eastAsia="Times New Roman" w:hAnsi="Times New Roman"/>
                <w:sz w:val="26"/>
              </w:rPr>
              <w:t>Trong vòng 06 tháng kể từ khi tốt nghiệp,</w:t>
            </w:r>
          </w:p>
        </w:tc>
        <w:tc>
          <w:tcPr>
            <w:tcW w:w="1140" w:type="dxa"/>
            <w:tcBorders>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right w:val="single" w:sz="8" w:space="0" w:color="auto"/>
            </w:tcBorders>
            <w:shd w:val="clear" w:color="auto" w:fill="auto"/>
            <w:vAlign w:val="bottom"/>
          </w:tcPr>
          <w:p w:rsidR="00B57321" w:rsidRDefault="00B57321"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2</w:t>
            </w:r>
          </w:p>
        </w:tc>
      </w:tr>
      <w:tr w:rsidR="00B57321" w:rsidTr="00A97D76">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tối thiểu 80% người học có việc làm phù hợp với ngành,</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nghề đào tạo.</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330"/>
        </w:trPr>
        <w:tc>
          <w:tcPr>
            <w:tcW w:w="700" w:type="dxa"/>
            <w:tcBorders>
              <w:top w:val="single" w:sz="8" w:space="0" w:color="auto"/>
              <w:left w:val="single" w:sz="8" w:space="0" w:color="auto"/>
              <w:right w:val="single" w:sz="8" w:space="0" w:color="auto"/>
            </w:tcBorders>
            <w:shd w:val="clear" w:color="auto" w:fill="auto"/>
            <w:vAlign w:val="bottom"/>
          </w:tcPr>
          <w:p w:rsidR="00B57321" w:rsidRDefault="00B57321" w:rsidP="00CF673E">
            <w:pPr>
              <w:spacing w:line="288" w:lineRule="exact"/>
              <w:ind w:right="70"/>
              <w:jc w:val="right"/>
              <w:rPr>
                <w:rFonts w:ascii="Times New Roman" w:eastAsia="Times New Roman" w:hAnsi="Times New Roman"/>
                <w:b/>
                <w:sz w:val="26"/>
              </w:rPr>
            </w:pPr>
            <w:r>
              <w:rPr>
                <w:rFonts w:ascii="Times New Roman" w:eastAsia="Times New Roman" w:hAnsi="Times New Roman"/>
                <w:b/>
                <w:sz w:val="26"/>
              </w:rPr>
              <w:t>7.8</w:t>
            </w:r>
          </w:p>
        </w:tc>
        <w:tc>
          <w:tcPr>
            <w:tcW w:w="6260" w:type="dxa"/>
            <w:tcBorders>
              <w:top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b/>
                <w:i/>
                <w:sz w:val="26"/>
              </w:rPr>
              <w:t xml:space="preserve">Tiêu chuẩn 8: </w:t>
            </w:r>
            <w:r>
              <w:rPr>
                <w:rFonts w:ascii="Times New Roman" w:eastAsia="Times New Roman" w:hAnsi="Times New Roman"/>
                <w:sz w:val="26"/>
              </w:rPr>
              <w:t>Tối thiểu 80% đơn vị sử dụng lao động</w:t>
            </w:r>
          </w:p>
        </w:tc>
        <w:tc>
          <w:tcPr>
            <w:tcW w:w="1140" w:type="dxa"/>
            <w:tcBorders>
              <w:top w:val="single" w:sz="8" w:space="0" w:color="auto"/>
              <w:right w:val="single" w:sz="8" w:space="0" w:color="auto"/>
            </w:tcBorders>
            <w:shd w:val="clear" w:color="auto" w:fill="auto"/>
            <w:vAlign w:val="bottom"/>
          </w:tcPr>
          <w:p w:rsidR="00B57321" w:rsidRDefault="00B57321" w:rsidP="00CF673E">
            <w:pPr>
              <w:spacing w:line="288" w:lineRule="exact"/>
              <w:ind w:right="390"/>
              <w:jc w:val="right"/>
              <w:rPr>
                <w:rFonts w:ascii="Times New Roman" w:eastAsia="Times New Roman" w:hAnsi="Times New Roman"/>
                <w:sz w:val="26"/>
              </w:rPr>
            </w:pPr>
            <w:r>
              <w:rPr>
                <w:rFonts w:ascii="Times New Roman" w:eastAsia="Times New Roman" w:hAnsi="Times New Roman"/>
                <w:sz w:val="26"/>
              </w:rPr>
              <w:t>2</w:t>
            </w:r>
          </w:p>
        </w:tc>
        <w:tc>
          <w:tcPr>
            <w:tcW w:w="1280" w:type="dxa"/>
            <w:tcBorders>
              <w:top w:val="single" w:sz="8" w:space="0" w:color="auto"/>
              <w:right w:val="single" w:sz="8" w:space="0" w:color="auto"/>
            </w:tcBorders>
            <w:shd w:val="clear" w:color="auto" w:fill="auto"/>
            <w:vAlign w:val="bottom"/>
          </w:tcPr>
          <w:p w:rsidR="00B57321" w:rsidRDefault="008E6EBA" w:rsidP="00CF673E">
            <w:pPr>
              <w:spacing w:line="288" w:lineRule="exact"/>
              <w:ind w:right="450"/>
              <w:jc w:val="right"/>
              <w:rPr>
                <w:rFonts w:ascii="Times New Roman" w:eastAsia="Times New Roman" w:hAnsi="Times New Roman"/>
                <w:sz w:val="26"/>
              </w:rPr>
            </w:pPr>
            <w:r>
              <w:rPr>
                <w:rFonts w:ascii="Times New Roman" w:eastAsia="Times New Roman" w:hAnsi="Times New Roman"/>
                <w:sz w:val="26"/>
              </w:rPr>
              <w:t>0</w:t>
            </w:r>
          </w:p>
        </w:tc>
      </w:tr>
      <w:tr w:rsidR="00B57321" w:rsidTr="008E6EBA">
        <w:trPr>
          <w:trHeight w:val="446"/>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được điều tra hài lòng với kiến thức, kỹ năng, năng lực tự</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chủ và trách nhiệm nghề nghiệp của người tốt nghiệp làm</w:t>
            </w:r>
          </w:p>
        </w:tc>
        <w:tc>
          <w:tcPr>
            <w:tcW w:w="114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r w:rsidR="00B57321" w:rsidTr="00A97D76">
        <w:trPr>
          <w:trHeight w:val="449"/>
        </w:trPr>
        <w:tc>
          <w:tcPr>
            <w:tcW w:w="700" w:type="dxa"/>
            <w:tcBorders>
              <w:left w:val="single" w:sz="8" w:space="0" w:color="auto"/>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6260" w:type="dxa"/>
            <w:tcBorders>
              <w:bottom w:val="single" w:sz="8" w:space="0" w:color="auto"/>
              <w:right w:val="single" w:sz="8" w:space="0" w:color="auto"/>
            </w:tcBorders>
            <w:shd w:val="clear" w:color="auto" w:fill="auto"/>
            <w:vAlign w:val="bottom"/>
          </w:tcPr>
          <w:p w:rsidR="00B57321" w:rsidRDefault="00B57321" w:rsidP="00CF673E">
            <w:pPr>
              <w:spacing w:line="0" w:lineRule="atLeast"/>
              <w:ind w:left="80"/>
              <w:rPr>
                <w:rFonts w:ascii="Times New Roman" w:eastAsia="Times New Roman" w:hAnsi="Times New Roman"/>
                <w:sz w:val="26"/>
              </w:rPr>
            </w:pPr>
            <w:r>
              <w:rPr>
                <w:rFonts w:ascii="Times New Roman" w:eastAsia="Times New Roman" w:hAnsi="Times New Roman"/>
                <w:sz w:val="26"/>
              </w:rPr>
              <w:t>việc tại đơn vị sử dụng lao động</w:t>
            </w:r>
          </w:p>
        </w:tc>
        <w:tc>
          <w:tcPr>
            <w:tcW w:w="114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B57321" w:rsidRDefault="00B57321" w:rsidP="00CF673E">
            <w:pPr>
              <w:spacing w:line="0" w:lineRule="atLeast"/>
              <w:rPr>
                <w:rFonts w:ascii="Times New Roman" w:eastAsia="Times New Roman" w:hAnsi="Times New Roman"/>
                <w:sz w:val="24"/>
              </w:rPr>
            </w:pPr>
          </w:p>
        </w:tc>
      </w:tr>
    </w:tbl>
    <w:p w:rsidR="00B57321" w:rsidRDefault="00B57321" w:rsidP="00B57321">
      <w:pPr>
        <w:spacing w:line="200" w:lineRule="exact"/>
        <w:rPr>
          <w:rFonts w:ascii="Times New Roman" w:eastAsia="Times New Roman" w:hAnsi="Times New Roman"/>
        </w:rPr>
      </w:pPr>
    </w:p>
    <w:p w:rsidR="00C34F69" w:rsidRDefault="00C34F69" w:rsidP="00043063">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PHẦN III. TỔNG HỢP KẾ HOẠCH NÂNG CAO CHẤT LƯỢNG </w:t>
      </w:r>
      <w:r w:rsidR="00B165EC">
        <w:rPr>
          <w:rFonts w:ascii="Times New Roman" w:hAnsi="Times New Roman" w:cs="Times New Roman"/>
          <w:b/>
          <w:sz w:val="28"/>
          <w:szCs w:val="28"/>
        </w:rPr>
        <w:t>CHƯƠNG TRÌNH ĐÀO TẠO</w:t>
      </w:r>
    </w:p>
    <w:p w:rsidR="00C34F69" w:rsidRDefault="00B165EC" w:rsidP="00B165E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Khoa Y, Dược điều chỉnh, bổ sung mục tiêu</w:t>
      </w:r>
      <w:r w:rsidR="003B45C6">
        <w:rPr>
          <w:rFonts w:ascii="Times New Roman" w:hAnsi="Times New Roman" w:cs="Times New Roman"/>
          <w:sz w:val="28"/>
          <w:szCs w:val="28"/>
        </w:rPr>
        <w:t xml:space="preserve"> một số nội dung đào tạo</w:t>
      </w:r>
      <w:r w:rsidR="00FB7454">
        <w:rPr>
          <w:rFonts w:ascii="Times New Roman" w:hAnsi="Times New Roman" w:cs="Times New Roman"/>
          <w:sz w:val="28"/>
          <w:szCs w:val="28"/>
        </w:rPr>
        <w:t xml:space="preserve"> thực tập</w:t>
      </w:r>
      <w:r w:rsidR="003B45C6">
        <w:rPr>
          <w:rFonts w:ascii="Times New Roman" w:hAnsi="Times New Roman" w:cs="Times New Roman"/>
          <w:sz w:val="28"/>
          <w:szCs w:val="28"/>
        </w:rPr>
        <w:t xml:space="preserve"> phù hợp với thực tế.</w:t>
      </w:r>
    </w:p>
    <w:p w:rsidR="00B165EC" w:rsidRDefault="00B165EC" w:rsidP="00B165E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Xây dựng kế hoạch bồi dưỡng, nâng cao trình độ chuyên môn nghiệp vụ cho giảng viên. </w:t>
      </w:r>
    </w:p>
    <w:p w:rsidR="00B165EC" w:rsidRDefault="00B165EC" w:rsidP="00B165E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Hội thảo trao đổi kinh nghiệm về nhu cầu thực tế của doanh nghiệp, cập nhật kiến thức mới.</w:t>
      </w:r>
    </w:p>
    <w:p w:rsidR="00B165EC" w:rsidRPr="00C34F69" w:rsidRDefault="00B165EC" w:rsidP="00B165E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Bổ sung trang thiết bị, cơ sở vật chất phục vụ thực hành, thực tập</w:t>
      </w:r>
    </w:p>
    <w:p w:rsidR="00B165EC" w:rsidRPr="00C34F69" w:rsidRDefault="00B165EC" w:rsidP="00043063">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34F69" w:rsidRDefault="00C34F69" w:rsidP="00043063">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PHẦN IV. ĐỀ XUẤT, KIẾN NGHỊ</w:t>
      </w:r>
    </w:p>
    <w:p w:rsidR="00043063" w:rsidRPr="00043063" w:rsidRDefault="00B165EC" w:rsidP="00043063">
      <w:pPr>
        <w:spacing w:after="0" w:line="288" w:lineRule="auto"/>
        <w:ind w:firstLine="720"/>
        <w:jc w:val="both"/>
        <w:rPr>
          <w:rFonts w:ascii="Times New Roman" w:hAnsi="Times New Roman" w:cs="Times New Roman"/>
          <w:sz w:val="28"/>
          <w:szCs w:val="28"/>
        </w:rPr>
      </w:pPr>
      <w:r w:rsidRPr="00A97D76">
        <w:rPr>
          <w:rFonts w:ascii="Times New Roman" w:hAnsi="Times New Roman" w:cs="Times New Roman"/>
          <w:spacing w:val="-4"/>
          <w:sz w:val="28"/>
          <w:szCs w:val="28"/>
        </w:rPr>
        <w:t xml:space="preserve">Công tác tự kiểm định chất lượng chương trình đào tạo các ngành chăm sóc sức khỏe đóng vai trò quan trọng trong công tác phát triển đào tạo nghề. Kết quả tự kiểm định </w:t>
      </w:r>
      <w:r w:rsidR="00A00F0A" w:rsidRPr="00A97D76">
        <w:rPr>
          <w:rFonts w:ascii="Times New Roman" w:hAnsi="Times New Roman" w:cs="Times New Roman"/>
          <w:spacing w:val="-4"/>
          <w:sz w:val="28"/>
          <w:szCs w:val="28"/>
        </w:rPr>
        <w:t>tạo cho giảng viên, cán bộ quản lý thấy được ý nghĩa chất lượng đào tạo từ đó tạo sự chuyển biến về chất lượng trong công tác tổ chức, quản lý điều hành mọi lĩnh vực của trường trên cơ sở Hệ thống tiêu chí, chỉ số kiểm định chất lượng chương trình đào tạo</w:t>
      </w:r>
      <w:r w:rsidR="00A00F0A">
        <w:rPr>
          <w:rFonts w:ascii="Times New Roman" w:hAnsi="Times New Roman" w:cs="Times New Roman"/>
          <w:sz w:val="28"/>
          <w:szCs w:val="28"/>
        </w:rPr>
        <w:t>.</w:t>
      </w:r>
    </w:p>
    <w:p w:rsidR="00AC7E5B" w:rsidRPr="00AC7E5B" w:rsidRDefault="00AC7E5B" w:rsidP="00043063">
      <w:pPr>
        <w:spacing w:after="0" w:line="288" w:lineRule="auto"/>
        <w:ind w:firstLine="720"/>
        <w:jc w:val="both"/>
        <w:rPr>
          <w:rFonts w:ascii="Times New Roman" w:hAnsi="Times New Roman" w:cs="Times New Roman"/>
          <w:sz w:val="28"/>
          <w:szCs w:val="28"/>
        </w:rPr>
      </w:pPr>
    </w:p>
    <w:tbl>
      <w:tblPr>
        <w:tblStyle w:val="TableGrid"/>
        <w:tblW w:w="103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860"/>
      </w:tblGrid>
      <w:tr w:rsidR="00AC7E5B" w:rsidTr="00AC7E5B">
        <w:tc>
          <w:tcPr>
            <w:tcW w:w="5490" w:type="dxa"/>
          </w:tcPr>
          <w:p w:rsidR="00AC7E5B" w:rsidRPr="00AC7E5B" w:rsidRDefault="00AC7E5B" w:rsidP="00AC7E5B">
            <w:pPr>
              <w:pStyle w:val="ListParagraph"/>
              <w:ind w:left="0"/>
              <w:jc w:val="both"/>
              <w:rPr>
                <w:rFonts w:ascii="Times New Roman" w:hAnsi="Times New Roman" w:cs="Times New Roman"/>
                <w:b/>
                <w:i/>
                <w:sz w:val="24"/>
                <w:szCs w:val="24"/>
              </w:rPr>
            </w:pPr>
            <w:r w:rsidRPr="00AC7E5B">
              <w:rPr>
                <w:rFonts w:ascii="Times New Roman" w:hAnsi="Times New Roman" w:cs="Times New Roman"/>
                <w:b/>
                <w:i/>
                <w:sz w:val="24"/>
                <w:szCs w:val="24"/>
              </w:rPr>
              <w:t>Nơi nhận:</w:t>
            </w:r>
          </w:p>
          <w:p w:rsidR="00AC7E5B" w:rsidRPr="00AC7E5B" w:rsidRDefault="00AC7E5B" w:rsidP="00AC7E5B">
            <w:pPr>
              <w:pStyle w:val="ListParagraph"/>
              <w:ind w:left="0"/>
              <w:jc w:val="both"/>
              <w:rPr>
                <w:rFonts w:ascii="Times New Roman" w:hAnsi="Times New Roman" w:cs="Times New Roman"/>
                <w:sz w:val="20"/>
                <w:szCs w:val="20"/>
              </w:rPr>
            </w:pPr>
            <w:r w:rsidRPr="00AC7E5B">
              <w:rPr>
                <w:rFonts w:ascii="Times New Roman" w:hAnsi="Times New Roman" w:cs="Times New Roman"/>
                <w:sz w:val="20"/>
                <w:szCs w:val="20"/>
              </w:rPr>
              <w:t>-TCGDNN (để b/c)</w:t>
            </w:r>
          </w:p>
          <w:p w:rsidR="00AC7E5B" w:rsidRPr="00AC7E5B" w:rsidRDefault="00AC7E5B" w:rsidP="00AC7E5B">
            <w:pPr>
              <w:pStyle w:val="ListParagraph"/>
              <w:ind w:left="0"/>
              <w:jc w:val="both"/>
              <w:rPr>
                <w:rFonts w:ascii="Times New Roman" w:hAnsi="Times New Roman" w:cs="Times New Roman"/>
                <w:sz w:val="20"/>
                <w:szCs w:val="20"/>
              </w:rPr>
            </w:pPr>
            <w:r w:rsidRPr="00AC7E5B">
              <w:rPr>
                <w:rFonts w:ascii="Times New Roman" w:hAnsi="Times New Roman" w:cs="Times New Roman"/>
                <w:sz w:val="20"/>
                <w:szCs w:val="20"/>
              </w:rPr>
              <w:t>-Sở LĐ – TBXH tỉnh Bắc Ninh (b/c)</w:t>
            </w:r>
          </w:p>
          <w:p w:rsidR="00AC7E5B" w:rsidRDefault="00AC7E5B" w:rsidP="00AC7E5B">
            <w:pPr>
              <w:pStyle w:val="ListParagraph"/>
              <w:ind w:left="0"/>
              <w:jc w:val="both"/>
              <w:rPr>
                <w:rFonts w:ascii="Times New Roman" w:hAnsi="Times New Roman" w:cs="Times New Roman"/>
                <w:sz w:val="28"/>
                <w:szCs w:val="28"/>
              </w:rPr>
            </w:pPr>
            <w:r w:rsidRPr="00AC7E5B">
              <w:rPr>
                <w:rFonts w:ascii="Times New Roman" w:hAnsi="Times New Roman" w:cs="Times New Roman"/>
                <w:sz w:val="20"/>
                <w:szCs w:val="20"/>
              </w:rPr>
              <w:t>-Lưu VT</w:t>
            </w:r>
          </w:p>
        </w:tc>
        <w:tc>
          <w:tcPr>
            <w:tcW w:w="4860" w:type="dxa"/>
          </w:tcPr>
          <w:p w:rsidR="00AC7E5B" w:rsidRPr="006A2860" w:rsidRDefault="006A2860" w:rsidP="00AC7E5B">
            <w:pPr>
              <w:pStyle w:val="ListParagraph"/>
              <w:ind w:left="0"/>
              <w:jc w:val="center"/>
              <w:rPr>
                <w:rFonts w:ascii="Times New Roman" w:hAnsi="Times New Roman" w:cs="Times New Roman"/>
                <w:b/>
                <w:sz w:val="28"/>
                <w:szCs w:val="28"/>
              </w:rPr>
            </w:pPr>
            <w:r w:rsidRPr="006A2860">
              <w:rPr>
                <w:rFonts w:ascii="Times New Roman" w:hAnsi="Times New Roman" w:cs="Times New Roman"/>
                <w:b/>
                <w:sz w:val="28"/>
                <w:szCs w:val="28"/>
              </w:rPr>
              <w:t xml:space="preserve">KT. </w:t>
            </w:r>
            <w:r w:rsidR="00AC7E5B" w:rsidRPr="006A2860">
              <w:rPr>
                <w:rFonts w:ascii="Times New Roman" w:hAnsi="Times New Roman" w:cs="Times New Roman"/>
                <w:b/>
                <w:sz w:val="28"/>
                <w:szCs w:val="28"/>
              </w:rPr>
              <w:t>HIỆU TRƯỞNG</w:t>
            </w:r>
          </w:p>
          <w:p w:rsidR="006A2860" w:rsidRDefault="006A2860" w:rsidP="00AC7E5B">
            <w:pPr>
              <w:pStyle w:val="ListParagraph"/>
              <w:ind w:left="0"/>
              <w:jc w:val="center"/>
              <w:rPr>
                <w:rFonts w:ascii="Times New Roman" w:hAnsi="Times New Roman" w:cs="Times New Roman"/>
                <w:b/>
                <w:sz w:val="28"/>
                <w:szCs w:val="28"/>
              </w:rPr>
            </w:pPr>
            <w:r w:rsidRPr="006A2860">
              <w:rPr>
                <w:rFonts w:ascii="Times New Roman" w:hAnsi="Times New Roman" w:cs="Times New Roman"/>
                <w:b/>
                <w:sz w:val="28"/>
                <w:szCs w:val="28"/>
              </w:rPr>
              <w:t>PHÓ HIỆU TRƯỞNG</w:t>
            </w: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Trần Phương Thảo</w:t>
            </w: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p>
          <w:p w:rsidR="00566D33" w:rsidRDefault="00566D33" w:rsidP="00AC7E5B">
            <w:pPr>
              <w:pStyle w:val="ListParagraph"/>
              <w:ind w:left="0"/>
              <w:jc w:val="center"/>
              <w:rPr>
                <w:rFonts w:ascii="Times New Roman" w:hAnsi="Times New Roman" w:cs="Times New Roman"/>
                <w:b/>
                <w:sz w:val="28"/>
                <w:szCs w:val="28"/>
              </w:rPr>
            </w:pPr>
          </w:p>
          <w:p w:rsidR="00566D33" w:rsidRPr="006A2860" w:rsidRDefault="00566D33" w:rsidP="00566D33">
            <w:pPr>
              <w:pStyle w:val="ListParagraph"/>
              <w:ind w:left="0"/>
              <w:rPr>
                <w:rFonts w:ascii="Times New Roman" w:hAnsi="Times New Roman" w:cs="Times New Roman"/>
                <w:b/>
                <w:sz w:val="28"/>
                <w:szCs w:val="28"/>
              </w:rPr>
            </w:pPr>
          </w:p>
          <w:p w:rsidR="00AC7E5B" w:rsidRPr="006A2860" w:rsidRDefault="00AC7E5B" w:rsidP="00AC7E5B">
            <w:pPr>
              <w:pStyle w:val="ListParagraph"/>
              <w:ind w:left="0"/>
              <w:jc w:val="center"/>
              <w:rPr>
                <w:rFonts w:ascii="Times New Roman" w:hAnsi="Times New Roman" w:cs="Times New Roman"/>
                <w:b/>
                <w:sz w:val="28"/>
                <w:szCs w:val="28"/>
              </w:rPr>
            </w:pPr>
          </w:p>
          <w:p w:rsidR="00AC7E5B" w:rsidRPr="006A2860" w:rsidRDefault="00AC7E5B" w:rsidP="00AC7E5B">
            <w:pPr>
              <w:pStyle w:val="ListParagraph"/>
              <w:ind w:left="0"/>
              <w:jc w:val="center"/>
              <w:rPr>
                <w:rFonts w:ascii="Times New Roman" w:hAnsi="Times New Roman" w:cs="Times New Roman"/>
                <w:b/>
                <w:sz w:val="28"/>
                <w:szCs w:val="28"/>
              </w:rPr>
            </w:pPr>
          </w:p>
          <w:p w:rsidR="00AC7E5B" w:rsidRPr="006A2860" w:rsidRDefault="00AC7E5B" w:rsidP="00AC7E5B">
            <w:pPr>
              <w:pStyle w:val="ListParagraph"/>
              <w:ind w:left="0"/>
              <w:jc w:val="center"/>
              <w:rPr>
                <w:rFonts w:ascii="Times New Roman" w:hAnsi="Times New Roman" w:cs="Times New Roman"/>
                <w:b/>
                <w:sz w:val="28"/>
                <w:szCs w:val="28"/>
              </w:rPr>
            </w:pPr>
          </w:p>
          <w:p w:rsidR="00AC7E5B" w:rsidRPr="006A2860" w:rsidRDefault="00AC7E5B" w:rsidP="00AC7E5B">
            <w:pPr>
              <w:pStyle w:val="ListParagraph"/>
              <w:ind w:left="0"/>
              <w:jc w:val="center"/>
              <w:rPr>
                <w:rFonts w:ascii="Times New Roman" w:hAnsi="Times New Roman" w:cs="Times New Roman"/>
                <w:b/>
                <w:sz w:val="28"/>
                <w:szCs w:val="28"/>
              </w:rPr>
            </w:pPr>
          </w:p>
          <w:p w:rsidR="00AC7E5B" w:rsidRDefault="00AC7E5B" w:rsidP="00AC7E5B">
            <w:pPr>
              <w:pStyle w:val="ListParagraph"/>
              <w:ind w:left="0"/>
              <w:jc w:val="center"/>
              <w:rPr>
                <w:rFonts w:ascii="Times New Roman" w:hAnsi="Times New Roman" w:cs="Times New Roman"/>
                <w:sz w:val="28"/>
                <w:szCs w:val="28"/>
              </w:rPr>
            </w:pPr>
          </w:p>
        </w:tc>
      </w:tr>
    </w:tbl>
    <w:p w:rsidR="00AC7E5B" w:rsidRPr="00A97D76" w:rsidRDefault="00AC7E5B" w:rsidP="00A97D76">
      <w:pPr>
        <w:jc w:val="both"/>
        <w:rPr>
          <w:rFonts w:ascii="Times New Roman" w:hAnsi="Times New Roman" w:cs="Times New Roman"/>
          <w:sz w:val="28"/>
          <w:szCs w:val="28"/>
        </w:rPr>
      </w:pPr>
    </w:p>
    <w:sectPr w:rsidR="00AC7E5B" w:rsidRPr="00A97D76" w:rsidSect="00566D33">
      <w:pgSz w:w="12240" w:h="15840"/>
      <w:pgMar w:top="1134" w:right="1134" w:bottom="81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16231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F16E9E8"/>
    <w:lvl w:ilvl="0" w:tplc="FFFFFFFF">
      <w:start w:val="1"/>
      <w:numFmt w:val="upperLetter"/>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190CDE6"/>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09CF92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E6AFB6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55F48A6"/>
    <w:multiLevelType w:val="hybridMultilevel"/>
    <w:tmpl w:val="01C06BEA"/>
    <w:lvl w:ilvl="0" w:tplc="9274D19C">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7126B17"/>
    <w:multiLevelType w:val="hybridMultilevel"/>
    <w:tmpl w:val="24843B06"/>
    <w:lvl w:ilvl="0" w:tplc="2D5CA4CC">
      <w:start w:val="1"/>
      <w:numFmt w:val="decimal"/>
      <w:lvlText w:val="1.%1."/>
      <w:lvlJc w:val="left"/>
      <w:pPr>
        <w:tabs>
          <w:tab w:val="num" w:pos="780"/>
        </w:tabs>
        <w:ind w:left="780" w:hanging="360"/>
      </w:pPr>
      <w:rPr>
        <w:rFonts w:hint="default"/>
        <w:lang w:val="en-US"/>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13597400"/>
    <w:multiLevelType w:val="hybridMultilevel"/>
    <w:tmpl w:val="C7F457FA"/>
    <w:lvl w:ilvl="0" w:tplc="11983C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14E42681"/>
    <w:multiLevelType w:val="hybridMultilevel"/>
    <w:tmpl w:val="D33E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792746"/>
    <w:multiLevelType w:val="hybridMultilevel"/>
    <w:tmpl w:val="7CB81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6D7127"/>
    <w:multiLevelType w:val="hybridMultilevel"/>
    <w:tmpl w:val="5CEE8B6A"/>
    <w:lvl w:ilvl="0" w:tplc="91C6BC72">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FC05923"/>
    <w:multiLevelType w:val="hybridMultilevel"/>
    <w:tmpl w:val="9524FD6A"/>
    <w:lvl w:ilvl="0" w:tplc="26AC0DBE">
      <w:start w:val="1"/>
      <w:numFmt w:val="decimal"/>
      <w:lvlText w:val="%1."/>
      <w:lvlJc w:val="right"/>
      <w:pPr>
        <w:tabs>
          <w:tab w:val="num" w:pos="504"/>
        </w:tabs>
        <w:ind w:left="600" w:hanging="360"/>
      </w:pPr>
      <w:rPr>
        <w:rFonts w:cs="Times New Roman" w:hint="default"/>
      </w:rPr>
    </w:lvl>
    <w:lvl w:ilvl="1" w:tplc="04090019" w:tentative="1">
      <w:start w:val="1"/>
      <w:numFmt w:val="lowerLetter"/>
      <w:lvlText w:val="%2."/>
      <w:lvlJc w:val="left"/>
      <w:pPr>
        <w:tabs>
          <w:tab w:val="num" w:pos="1389"/>
        </w:tabs>
        <w:ind w:left="1389" w:hanging="360"/>
      </w:pPr>
      <w:rPr>
        <w:rFonts w:cs="Times New Roman"/>
      </w:rPr>
    </w:lvl>
    <w:lvl w:ilvl="2" w:tplc="0409001B" w:tentative="1">
      <w:start w:val="1"/>
      <w:numFmt w:val="lowerRoman"/>
      <w:lvlText w:val="%3."/>
      <w:lvlJc w:val="right"/>
      <w:pPr>
        <w:tabs>
          <w:tab w:val="num" w:pos="2109"/>
        </w:tabs>
        <w:ind w:left="2109" w:hanging="180"/>
      </w:pPr>
      <w:rPr>
        <w:rFonts w:cs="Times New Roman"/>
      </w:rPr>
    </w:lvl>
    <w:lvl w:ilvl="3" w:tplc="0409000F" w:tentative="1">
      <w:start w:val="1"/>
      <w:numFmt w:val="decimal"/>
      <w:lvlText w:val="%4."/>
      <w:lvlJc w:val="left"/>
      <w:pPr>
        <w:tabs>
          <w:tab w:val="num" w:pos="2829"/>
        </w:tabs>
        <w:ind w:left="2829" w:hanging="360"/>
      </w:pPr>
      <w:rPr>
        <w:rFonts w:cs="Times New Roman"/>
      </w:rPr>
    </w:lvl>
    <w:lvl w:ilvl="4" w:tplc="04090019" w:tentative="1">
      <w:start w:val="1"/>
      <w:numFmt w:val="lowerLetter"/>
      <w:lvlText w:val="%5."/>
      <w:lvlJc w:val="left"/>
      <w:pPr>
        <w:tabs>
          <w:tab w:val="num" w:pos="3549"/>
        </w:tabs>
        <w:ind w:left="3549" w:hanging="360"/>
      </w:pPr>
      <w:rPr>
        <w:rFonts w:cs="Times New Roman"/>
      </w:rPr>
    </w:lvl>
    <w:lvl w:ilvl="5" w:tplc="0409001B" w:tentative="1">
      <w:start w:val="1"/>
      <w:numFmt w:val="lowerRoman"/>
      <w:lvlText w:val="%6."/>
      <w:lvlJc w:val="right"/>
      <w:pPr>
        <w:tabs>
          <w:tab w:val="num" w:pos="4269"/>
        </w:tabs>
        <w:ind w:left="4269" w:hanging="180"/>
      </w:pPr>
      <w:rPr>
        <w:rFonts w:cs="Times New Roman"/>
      </w:rPr>
    </w:lvl>
    <w:lvl w:ilvl="6" w:tplc="0409000F" w:tentative="1">
      <w:start w:val="1"/>
      <w:numFmt w:val="decimal"/>
      <w:lvlText w:val="%7."/>
      <w:lvlJc w:val="left"/>
      <w:pPr>
        <w:tabs>
          <w:tab w:val="num" w:pos="4989"/>
        </w:tabs>
        <w:ind w:left="4989" w:hanging="360"/>
      </w:pPr>
      <w:rPr>
        <w:rFonts w:cs="Times New Roman"/>
      </w:rPr>
    </w:lvl>
    <w:lvl w:ilvl="7" w:tplc="04090019" w:tentative="1">
      <w:start w:val="1"/>
      <w:numFmt w:val="lowerLetter"/>
      <w:lvlText w:val="%8."/>
      <w:lvlJc w:val="left"/>
      <w:pPr>
        <w:tabs>
          <w:tab w:val="num" w:pos="5709"/>
        </w:tabs>
        <w:ind w:left="5709" w:hanging="360"/>
      </w:pPr>
      <w:rPr>
        <w:rFonts w:cs="Times New Roman"/>
      </w:rPr>
    </w:lvl>
    <w:lvl w:ilvl="8" w:tplc="0409001B" w:tentative="1">
      <w:start w:val="1"/>
      <w:numFmt w:val="lowerRoman"/>
      <w:lvlText w:val="%9."/>
      <w:lvlJc w:val="right"/>
      <w:pPr>
        <w:tabs>
          <w:tab w:val="num" w:pos="6429"/>
        </w:tabs>
        <w:ind w:left="6429" w:hanging="180"/>
      </w:pPr>
      <w:rPr>
        <w:rFonts w:cs="Times New Roman"/>
      </w:rPr>
    </w:lvl>
  </w:abstractNum>
  <w:abstractNum w:abstractNumId="27" w15:restartNumberingAfterBreak="0">
    <w:nsid w:val="4C4A7BA1"/>
    <w:multiLevelType w:val="hybridMultilevel"/>
    <w:tmpl w:val="7862D6FC"/>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4D4933F2"/>
    <w:multiLevelType w:val="hybridMultilevel"/>
    <w:tmpl w:val="1A7211EE"/>
    <w:lvl w:ilvl="0" w:tplc="8A542D72">
      <w:start w:val="2"/>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6F03F0"/>
    <w:multiLevelType w:val="hybridMultilevel"/>
    <w:tmpl w:val="533C96C0"/>
    <w:lvl w:ilvl="0" w:tplc="30F8049C">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0" w15:restartNumberingAfterBreak="0">
    <w:nsid w:val="5C0C7FD7"/>
    <w:multiLevelType w:val="multilevel"/>
    <w:tmpl w:val="3EF843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5DE13B08"/>
    <w:multiLevelType w:val="hybridMultilevel"/>
    <w:tmpl w:val="B2981B6A"/>
    <w:lvl w:ilvl="0" w:tplc="33606C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4319CB"/>
    <w:multiLevelType w:val="hybridMultilevel"/>
    <w:tmpl w:val="4B2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15AAC"/>
    <w:multiLevelType w:val="hybridMultilevel"/>
    <w:tmpl w:val="E822FC4C"/>
    <w:lvl w:ilvl="0" w:tplc="B60EABA2">
      <w:start w:val="1"/>
      <w:numFmt w:val="bullet"/>
      <w:lvlText w:val="-"/>
      <w:lvlJc w:val="left"/>
      <w:pPr>
        <w:tabs>
          <w:tab w:val="num" w:pos="1140"/>
        </w:tabs>
        <w:ind w:left="1140" w:hanging="360"/>
      </w:pPr>
      <w:rPr>
        <w:rFonts w:ascii=".VnTimeH" w:hAnsi=".VnTimeH" w:hint="default"/>
      </w:rPr>
    </w:lvl>
    <w:lvl w:ilvl="1" w:tplc="036CB3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30"/>
  </w:num>
  <w:num w:numId="4">
    <w:abstractNumId w:val="23"/>
  </w:num>
  <w:num w:numId="5">
    <w:abstractNumId w:val="28"/>
  </w:num>
  <w:num w:numId="6">
    <w:abstractNumId w:val="33"/>
  </w:num>
  <w:num w:numId="7">
    <w:abstractNumId w:val="21"/>
  </w:num>
  <w:num w:numId="8">
    <w:abstractNumId w:val="31"/>
  </w:num>
  <w:num w:numId="9">
    <w:abstractNumId w:val="25"/>
  </w:num>
  <w:num w:numId="10">
    <w:abstractNumId w:val="29"/>
  </w:num>
  <w:num w:numId="11">
    <w:abstractNumId w:val="26"/>
  </w:num>
  <w:num w:numId="12">
    <w:abstractNumId w:val="22"/>
  </w:num>
  <w:num w:numId="13">
    <w:abstractNumId w:val="20"/>
  </w:num>
  <w:num w:numId="14">
    <w:abstractNumId w:val="32"/>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5B"/>
    <w:rsid w:val="000000B1"/>
    <w:rsid w:val="000153B1"/>
    <w:rsid w:val="00043063"/>
    <w:rsid w:val="000766B4"/>
    <w:rsid w:val="000D3AE8"/>
    <w:rsid w:val="000F7370"/>
    <w:rsid w:val="00142AFA"/>
    <w:rsid w:val="00142D92"/>
    <w:rsid w:val="0014313E"/>
    <w:rsid w:val="00152557"/>
    <w:rsid w:val="00174DA0"/>
    <w:rsid w:val="00194DB7"/>
    <w:rsid w:val="001B7FA6"/>
    <w:rsid w:val="001E2B8B"/>
    <w:rsid w:val="00202345"/>
    <w:rsid w:val="00233E0F"/>
    <w:rsid w:val="002763A1"/>
    <w:rsid w:val="00284AF5"/>
    <w:rsid w:val="002A1D68"/>
    <w:rsid w:val="002A417B"/>
    <w:rsid w:val="002F30FF"/>
    <w:rsid w:val="0030547F"/>
    <w:rsid w:val="00340CC5"/>
    <w:rsid w:val="0035704E"/>
    <w:rsid w:val="0039339E"/>
    <w:rsid w:val="003B45C6"/>
    <w:rsid w:val="003C3449"/>
    <w:rsid w:val="003E698D"/>
    <w:rsid w:val="00405ABD"/>
    <w:rsid w:val="004333FB"/>
    <w:rsid w:val="00445557"/>
    <w:rsid w:val="00462E2D"/>
    <w:rsid w:val="004824A9"/>
    <w:rsid w:val="004A5773"/>
    <w:rsid w:val="004E76B9"/>
    <w:rsid w:val="004F1948"/>
    <w:rsid w:val="00516F2E"/>
    <w:rsid w:val="005364EE"/>
    <w:rsid w:val="00554DDF"/>
    <w:rsid w:val="00566D33"/>
    <w:rsid w:val="00572CAA"/>
    <w:rsid w:val="00670D6B"/>
    <w:rsid w:val="006A2860"/>
    <w:rsid w:val="006A4BD4"/>
    <w:rsid w:val="00706FBB"/>
    <w:rsid w:val="00806800"/>
    <w:rsid w:val="00807760"/>
    <w:rsid w:val="008B6EEC"/>
    <w:rsid w:val="008D3F00"/>
    <w:rsid w:val="008E6EBA"/>
    <w:rsid w:val="00915F58"/>
    <w:rsid w:val="00942453"/>
    <w:rsid w:val="009B13A5"/>
    <w:rsid w:val="00A00F0A"/>
    <w:rsid w:val="00A55060"/>
    <w:rsid w:val="00A70290"/>
    <w:rsid w:val="00A97D76"/>
    <w:rsid w:val="00AC7E5B"/>
    <w:rsid w:val="00B051E1"/>
    <w:rsid w:val="00B165EC"/>
    <w:rsid w:val="00B24572"/>
    <w:rsid w:val="00B31201"/>
    <w:rsid w:val="00B57321"/>
    <w:rsid w:val="00B736F3"/>
    <w:rsid w:val="00BC76FA"/>
    <w:rsid w:val="00C12087"/>
    <w:rsid w:val="00C34F69"/>
    <w:rsid w:val="00C43FBA"/>
    <w:rsid w:val="00C4414B"/>
    <w:rsid w:val="00C63DAE"/>
    <w:rsid w:val="00C80587"/>
    <w:rsid w:val="00CD7C13"/>
    <w:rsid w:val="00CE75CD"/>
    <w:rsid w:val="00CF673E"/>
    <w:rsid w:val="00D16555"/>
    <w:rsid w:val="00D1773A"/>
    <w:rsid w:val="00D36DCD"/>
    <w:rsid w:val="00DC2425"/>
    <w:rsid w:val="00DD43F4"/>
    <w:rsid w:val="00DE38B8"/>
    <w:rsid w:val="00E250AF"/>
    <w:rsid w:val="00ED6989"/>
    <w:rsid w:val="00F020B8"/>
    <w:rsid w:val="00F41418"/>
    <w:rsid w:val="00F43999"/>
    <w:rsid w:val="00FA0260"/>
    <w:rsid w:val="00FB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3ADF"/>
  <w15:chartTrackingRefBased/>
  <w15:docId w15:val="{C5B35437-581D-4F8B-B2CB-9BD7591A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4DD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554DD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554DDF"/>
    <w:pPr>
      <w:keepNext/>
      <w:autoSpaceDE w:val="0"/>
      <w:autoSpaceDN w:val="0"/>
      <w:spacing w:before="200" w:after="100" w:line="360" w:lineRule="auto"/>
      <w:outlineLvl w:val="2"/>
    </w:pPr>
    <w:rPr>
      <w:rFonts w:ascii=".VnTime" w:eastAsia="Times New Roman" w:hAnsi=".VnTime" w:cs="Times New Roman"/>
      <w:b/>
      <w:bCs/>
      <w:i/>
      <w:iCs/>
      <w:sz w:val="28"/>
      <w:szCs w:val="28"/>
      <w:lang w:val="en-GB" w:eastAsia="x-none"/>
    </w:rPr>
  </w:style>
  <w:style w:type="paragraph" w:styleId="Heading4">
    <w:name w:val="heading 4"/>
    <w:basedOn w:val="Normal"/>
    <w:next w:val="Normal"/>
    <w:link w:val="Heading4Char"/>
    <w:qFormat/>
    <w:rsid w:val="00554DDF"/>
    <w:pPr>
      <w:keepNext/>
      <w:autoSpaceDE w:val="0"/>
      <w:autoSpaceDN w:val="0"/>
      <w:spacing w:before="100" w:after="100" w:line="360" w:lineRule="auto"/>
      <w:jc w:val="both"/>
      <w:outlineLvl w:val="3"/>
    </w:pPr>
    <w:rPr>
      <w:rFonts w:ascii=".VnTime" w:eastAsia="Times New Roman" w:hAnsi=".VnTime" w:cs="Times New Roman"/>
      <w:b/>
      <w:bCs/>
      <w:sz w:val="28"/>
      <w:szCs w:val="28"/>
      <w:lang w:val="en-GB" w:eastAsia="x-none"/>
    </w:rPr>
  </w:style>
  <w:style w:type="paragraph" w:styleId="Heading5">
    <w:name w:val="heading 5"/>
    <w:basedOn w:val="Normal"/>
    <w:next w:val="Normal"/>
    <w:link w:val="Heading5Char"/>
    <w:qFormat/>
    <w:rsid w:val="00554DDF"/>
    <w:pPr>
      <w:keepNext/>
      <w:autoSpaceDE w:val="0"/>
      <w:autoSpaceDN w:val="0"/>
      <w:spacing w:before="100" w:after="100" w:line="360" w:lineRule="auto"/>
      <w:jc w:val="both"/>
      <w:outlineLvl w:val="4"/>
    </w:pPr>
    <w:rPr>
      <w:rFonts w:ascii=".VnTime" w:eastAsia="Times New Roman" w:hAnsi=".VnTime" w:cs="Times New Roman"/>
      <w:b/>
      <w:bCs/>
      <w:i/>
      <w:iCs/>
      <w:sz w:val="28"/>
      <w:szCs w:val="28"/>
      <w:lang w:val="en-GB" w:eastAsia="x-none"/>
    </w:rPr>
  </w:style>
  <w:style w:type="paragraph" w:styleId="Heading6">
    <w:name w:val="heading 6"/>
    <w:basedOn w:val="Normal"/>
    <w:next w:val="Normal"/>
    <w:link w:val="Heading6Char"/>
    <w:qFormat/>
    <w:rsid w:val="00554DDF"/>
    <w:pPr>
      <w:keepNext/>
      <w:autoSpaceDE w:val="0"/>
      <w:autoSpaceDN w:val="0"/>
      <w:spacing w:before="100" w:after="100" w:line="360" w:lineRule="auto"/>
      <w:ind w:firstLine="720"/>
      <w:jc w:val="both"/>
      <w:outlineLvl w:val="5"/>
    </w:pPr>
    <w:rPr>
      <w:rFonts w:ascii=".VnTime" w:eastAsia="Times New Roman" w:hAnsi=".VnTime" w:cs="Times New Roman"/>
      <w:b/>
      <w:bCs/>
      <w:i/>
      <w:iCs/>
      <w:sz w:val="28"/>
      <w:szCs w:val="28"/>
      <w:lang w:val="en-GB" w:eastAsia="x-none"/>
    </w:rPr>
  </w:style>
  <w:style w:type="paragraph" w:styleId="Heading7">
    <w:name w:val="heading 7"/>
    <w:basedOn w:val="Normal"/>
    <w:next w:val="Normal"/>
    <w:link w:val="Heading7Char"/>
    <w:qFormat/>
    <w:rsid w:val="00554DD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554DDF"/>
    <w:pPr>
      <w:keepNext/>
      <w:autoSpaceDE w:val="0"/>
      <w:autoSpaceDN w:val="0"/>
      <w:spacing w:after="0" w:line="240" w:lineRule="auto"/>
      <w:outlineLvl w:val="7"/>
    </w:pPr>
    <w:rPr>
      <w:rFonts w:ascii=".VnArial" w:eastAsia="Times New Roman" w:hAnsi=".VnArial" w:cs="Times New Roman"/>
      <w:b/>
      <w:bCs/>
      <w:sz w:val="24"/>
      <w:szCs w:val="24"/>
      <w:lang w:val="en-GB" w:eastAsia="x-none"/>
    </w:rPr>
  </w:style>
  <w:style w:type="paragraph" w:styleId="Heading9">
    <w:name w:val="heading 9"/>
    <w:basedOn w:val="Normal"/>
    <w:next w:val="Normal"/>
    <w:link w:val="Heading9Char"/>
    <w:qFormat/>
    <w:rsid w:val="00554DDF"/>
    <w:pPr>
      <w:keepNext/>
      <w:autoSpaceDE w:val="0"/>
      <w:autoSpaceDN w:val="0"/>
      <w:spacing w:after="0" w:line="240" w:lineRule="auto"/>
      <w:jc w:val="center"/>
      <w:outlineLvl w:val="8"/>
    </w:pPr>
    <w:rPr>
      <w:rFonts w:ascii=".VnBodoniH" w:eastAsia="Times New Roman" w:hAnsi=".VnBodoniH" w:cs="Times New Roman"/>
      <w:b/>
      <w:bCs/>
      <w:sz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E5B"/>
    <w:pPr>
      <w:ind w:left="720"/>
      <w:contextualSpacing/>
    </w:pPr>
  </w:style>
  <w:style w:type="character" w:customStyle="1" w:styleId="Heading1Char">
    <w:name w:val="Heading 1 Char"/>
    <w:basedOn w:val="DefaultParagraphFont"/>
    <w:link w:val="Heading1"/>
    <w:rsid w:val="00554DDF"/>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554DDF"/>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554DDF"/>
    <w:rPr>
      <w:rFonts w:ascii=".VnTime" w:eastAsia="Times New Roman" w:hAnsi=".VnTime" w:cs="Times New Roman"/>
      <w:b/>
      <w:bCs/>
      <w:i/>
      <w:iCs/>
      <w:sz w:val="28"/>
      <w:szCs w:val="28"/>
      <w:lang w:val="en-GB" w:eastAsia="x-none"/>
    </w:rPr>
  </w:style>
  <w:style w:type="character" w:customStyle="1" w:styleId="Heading4Char">
    <w:name w:val="Heading 4 Char"/>
    <w:basedOn w:val="DefaultParagraphFont"/>
    <w:link w:val="Heading4"/>
    <w:rsid w:val="00554DDF"/>
    <w:rPr>
      <w:rFonts w:ascii=".VnTime" w:eastAsia="Times New Roman" w:hAnsi=".VnTime" w:cs="Times New Roman"/>
      <w:b/>
      <w:bCs/>
      <w:sz w:val="28"/>
      <w:szCs w:val="28"/>
      <w:lang w:val="en-GB" w:eastAsia="x-none"/>
    </w:rPr>
  </w:style>
  <w:style w:type="character" w:customStyle="1" w:styleId="Heading5Char">
    <w:name w:val="Heading 5 Char"/>
    <w:basedOn w:val="DefaultParagraphFont"/>
    <w:link w:val="Heading5"/>
    <w:rsid w:val="00554DDF"/>
    <w:rPr>
      <w:rFonts w:ascii=".VnTime" w:eastAsia="Times New Roman" w:hAnsi=".VnTime" w:cs="Times New Roman"/>
      <w:b/>
      <w:bCs/>
      <w:i/>
      <w:iCs/>
      <w:sz w:val="28"/>
      <w:szCs w:val="28"/>
      <w:lang w:val="en-GB" w:eastAsia="x-none"/>
    </w:rPr>
  </w:style>
  <w:style w:type="character" w:customStyle="1" w:styleId="Heading6Char">
    <w:name w:val="Heading 6 Char"/>
    <w:basedOn w:val="DefaultParagraphFont"/>
    <w:link w:val="Heading6"/>
    <w:rsid w:val="00554DDF"/>
    <w:rPr>
      <w:rFonts w:ascii=".VnTime" w:eastAsia="Times New Roman" w:hAnsi=".VnTime" w:cs="Times New Roman"/>
      <w:b/>
      <w:bCs/>
      <w:i/>
      <w:iCs/>
      <w:sz w:val="28"/>
      <w:szCs w:val="28"/>
      <w:lang w:val="en-GB" w:eastAsia="x-none"/>
    </w:rPr>
  </w:style>
  <w:style w:type="character" w:customStyle="1" w:styleId="Heading7Char">
    <w:name w:val="Heading 7 Char"/>
    <w:basedOn w:val="DefaultParagraphFont"/>
    <w:link w:val="Heading7"/>
    <w:rsid w:val="00554DDF"/>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554DDF"/>
    <w:rPr>
      <w:rFonts w:ascii=".VnArial" w:eastAsia="Times New Roman" w:hAnsi=".VnArial" w:cs="Times New Roman"/>
      <w:b/>
      <w:bCs/>
      <w:sz w:val="24"/>
      <w:szCs w:val="24"/>
      <w:lang w:val="en-GB" w:eastAsia="x-none"/>
    </w:rPr>
  </w:style>
  <w:style w:type="character" w:customStyle="1" w:styleId="Heading9Char">
    <w:name w:val="Heading 9 Char"/>
    <w:basedOn w:val="DefaultParagraphFont"/>
    <w:link w:val="Heading9"/>
    <w:rsid w:val="00554DDF"/>
    <w:rPr>
      <w:rFonts w:ascii=".VnBodoniH" w:eastAsia="Times New Roman" w:hAnsi=".VnBodoniH" w:cs="Times New Roman"/>
      <w:b/>
      <w:bCs/>
      <w:sz w:val="32"/>
      <w:szCs w:val="32"/>
      <w:lang w:val="fr-FR" w:eastAsia="x-none"/>
    </w:rPr>
  </w:style>
  <w:style w:type="paragraph" w:styleId="BodyText">
    <w:name w:val="Body Text"/>
    <w:basedOn w:val="Normal"/>
    <w:link w:val="BodyTextChar"/>
    <w:rsid w:val="00554DDF"/>
    <w:pPr>
      <w:spacing w:after="120" w:line="240" w:lineRule="auto"/>
    </w:pPr>
    <w:rPr>
      <w:rFonts w:ascii="VNI-Times" w:eastAsia="Times New Roman" w:hAnsi="VNI-Times" w:cs="Times New Roman"/>
      <w:sz w:val="24"/>
      <w:szCs w:val="24"/>
      <w:lang w:val="x-none" w:eastAsia="x-none"/>
    </w:rPr>
  </w:style>
  <w:style w:type="character" w:customStyle="1" w:styleId="BodyTextChar">
    <w:name w:val="Body Text Char"/>
    <w:basedOn w:val="DefaultParagraphFont"/>
    <w:link w:val="BodyText"/>
    <w:rsid w:val="00554DDF"/>
    <w:rPr>
      <w:rFonts w:ascii="VNI-Times" w:eastAsia="Times New Roman" w:hAnsi="VNI-Times" w:cs="Times New Roman"/>
      <w:sz w:val="24"/>
      <w:szCs w:val="24"/>
      <w:lang w:val="x-none" w:eastAsia="x-none"/>
    </w:rPr>
  </w:style>
  <w:style w:type="paragraph" w:styleId="BodyTextIndent2">
    <w:name w:val="Body Text Indent 2"/>
    <w:basedOn w:val="Normal"/>
    <w:link w:val="BodyTextIndent2Char"/>
    <w:rsid w:val="00554DDF"/>
    <w:pPr>
      <w:spacing w:after="120" w:line="480" w:lineRule="auto"/>
      <w:ind w:left="360"/>
    </w:pPr>
    <w:rPr>
      <w:rFonts w:ascii="VNI-Times" w:eastAsia="Times New Roman" w:hAnsi="VNI-Times" w:cs="Times New Roman"/>
      <w:sz w:val="24"/>
      <w:szCs w:val="24"/>
      <w:lang w:val="x-none" w:eastAsia="x-none"/>
    </w:rPr>
  </w:style>
  <w:style w:type="character" w:customStyle="1" w:styleId="BodyTextIndent2Char">
    <w:name w:val="Body Text Indent 2 Char"/>
    <w:basedOn w:val="DefaultParagraphFont"/>
    <w:link w:val="BodyTextIndent2"/>
    <w:rsid w:val="00554DDF"/>
    <w:rPr>
      <w:rFonts w:ascii="VNI-Times" w:eastAsia="Times New Roman" w:hAnsi="VNI-Times" w:cs="Times New Roman"/>
      <w:sz w:val="24"/>
      <w:szCs w:val="24"/>
      <w:lang w:val="x-none" w:eastAsia="x-none"/>
    </w:rPr>
  </w:style>
  <w:style w:type="character" w:styleId="Hyperlink">
    <w:name w:val="Hyperlink"/>
    <w:uiPriority w:val="99"/>
    <w:rsid w:val="00554DDF"/>
    <w:rPr>
      <w:color w:val="0000FF"/>
      <w:u w:val="single"/>
    </w:rPr>
  </w:style>
  <w:style w:type="paragraph" w:styleId="BodyTextIndent">
    <w:name w:val="Body Text Indent"/>
    <w:basedOn w:val="Normal"/>
    <w:link w:val="BodyTextIndentChar"/>
    <w:rsid w:val="00554DDF"/>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554DDF"/>
    <w:rPr>
      <w:rFonts w:ascii="Times New Roman" w:eastAsia="Times New Roman" w:hAnsi="Times New Roman" w:cs="Times New Roman"/>
      <w:sz w:val="24"/>
      <w:szCs w:val="24"/>
      <w:lang w:val="x-none" w:eastAsia="x-none"/>
    </w:rPr>
  </w:style>
  <w:style w:type="paragraph" w:styleId="Header">
    <w:name w:val="header"/>
    <w:basedOn w:val="Normal"/>
    <w:link w:val="HeaderChar"/>
    <w:rsid w:val="00554DDF"/>
    <w:pPr>
      <w:tabs>
        <w:tab w:val="center" w:pos="4320"/>
        <w:tab w:val="right" w:pos="8640"/>
      </w:tabs>
      <w:spacing w:after="0" w:line="240" w:lineRule="auto"/>
    </w:pPr>
    <w:rPr>
      <w:rFonts w:ascii=".VnTime" w:eastAsia="Times New Roman" w:hAnsi=".VnTime" w:cs="Times New Roman"/>
      <w:sz w:val="28"/>
      <w:szCs w:val="28"/>
      <w:lang w:val="x-none" w:eastAsia="x-none"/>
    </w:rPr>
  </w:style>
  <w:style w:type="character" w:customStyle="1" w:styleId="HeaderChar">
    <w:name w:val="Header Char"/>
    <w:basedOn w:val="DefaultParagraphFont"/>
    <w:link w:val="Header"/>
    <w:rsid w:val="00554DDF"/>
    <w:rPr>
      <w:rFonts w:ascii=".VnTime" w:eastAsia="Times New Roman" w:hAnsi=".VnTime" w:cs="Times New Roman"/>
      <w:sz w:val="28"/>
      <w:szCs w:val="28"/>
      <w:lang w:val="x-none" w:eastAsia="x-none"/>
    </w:rPr>
  </w:style>
  <w:style w:type="paragraph" w:styleId="Footer">
    <w:name w:val="footer"/>
    <w:basedOn w:val="Normal"/>
    <w:link w:val="FooterChar"/>
    <w:rsid w:val="00554DDF"/>
    <w:pPr>
      <w:tabs>
        <w:tab w:val="center" w:pos="4320"/>
        <w:tab w:val="right" w:pos="8640"/>
      </w:tabs>
      <w:spacing w:after="0" w:line="240" w:lineRule="auto"/>
    </w:pPr>
    <w:rPr>
      <w:rFonts w:ascii=".VnTime" w:eastAsia="Times New Roman" w:hAnsi=".VnTime" w:cs="Times New Roman"/>
      <w:sz w:val="28"/>
      <w:szCs w:val="28"/>
      <w:lang w:val="x-none" w:eastAsia="x-none"/>
    </w:rPr>
  </w:style>
  <w:style w:type="character" w:customStyle="1" w:styleId="FooterChar">
    <w:name w:val="Footer Char"/>
    <w:basedOn w:val="DefaultParagraphFont"/>
    <w:link w:val="Footer"/>
    <w:rsid w:val="00554DDF"/>
    <w:rPr>
      <w:rFonts w:ascii=".VnTime" w:eastAsia="Times New Roman" w:hAnsi=".VnTime" w:cs="Times New Roman"/>
      <w:sz w:val="28"/>
      <w:szCs w:val="28"/>
      <w:lang w:val="x-none" w:eastAsia="x-none"/>
    </w:rPr>
  </w:style>
  <w:style w:type="character" w:styleId="PageNumber">
    <w:name w:val="page number"/>
    <w:basedOn w:val="DefaultParagraphFont"/>
    <w:rsid w:val="00554DDF"/>
  </w:style>
  <w:style w:type="paragraph" w:customStyle="1" w:styleId="Normal125">
    <w:name w:val="Normal + 12.5"/>
    <w:basedOn w:val="Normal"/>
    <w:rsid w:val="00554DD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554DDF"/>
    <w:pPr>
      <w:autoSpaceDE w:val="0"/>
      <w:autoSpaceDN w:val="0"/>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semiHidden/>
    <w:rsid w:val="00554DDF"/>
    <w:rPr>
      <w:rFonts w:ascii="Tahoma" w:eastAsia="Times New Roman" w:hAnsi="Tahoma" w:cs="Times New Roman"/>
      <w:sz w:val="16"/>
      <w:szCs w:val="16"/>
      <w:lang w:val="en-GB" w:eastAsia="x-none"/>
    </w:rPr>
  </w:style>
  <w:style w:type="paragraph" w:styleId="BodyText2">
    <w:name w:val="Body Text 2"/>
    <w:basedOn w:val="Normal"/>
    <w:link w:val="BodyText2Char"/>
    <w:rsid w:val="00554DDF"/>
    <w:pPr>
      <w:autoSpaceDE w:val="0"/>
      <w:autoSpaceDN w:val="0"/>
      <w:spacing w:after="0" w:line="460" w:lineRule="atLeast"/>
    </w:pPr>
    <w:rPr>
      <w:rFonts w:ascii=".VnTime" w:eastAsia="Times New Roman" w:hAnsi=".VnTime" w:cs="Times New Roman"/>
      <w:i/>
      <w:iCs/>
      <w:sz w:val="24"/>
      <w:szCs w:val="24"/>
      <w:lang w:val="pt-BR" w:eastAsia="x-none"/>
    </w:rPr>
  </w:style>
  <w:style w:type="character" w:customStyle="1" w:styleId="BodyText2Char">
    <w:name w:val="Body Text 2 Char"/>
    <w:basedOn w:val="DefaultParagraphFont"/>
    <w:link w:val="BodyText2"/>
    <w:rsid w:val="00554DDF"/>
    <w:rPr>
      <w:rFonts w:ascii=".VnTime" w:eastAsia="Times New Roman" w:hAnsi=".VnTime" w:cs="Times New Roman"/>
      <w:i/>
      <w:iCs/>
      <w:sz w:val="24"/>
      <w:szCs w:val="24"/>
      <w:lang w:val="pt-BR" w:eastAsia="x-none"/>
    </w:rPr>
  </w:style>
  <w:style w:type="paragraph" w:styleId="BodyTextIndent3">
    <w:name w:val="Body Text Indent 3"/>
    <w:basedOn w:val="Normal"/>
    <w:link w:val="BodyTextIndent3Char"/>
    <w:rsid w:val="00554DDF"/>
    <w:pPr>
      <w:autoSpaceDE w:val="0"/>
      <w:autoSpaceDN w:val="0"/>
      <w:spacing w:after="0" w:line="240" w:lineRule="auto"/>
      <w:ind w:left="252"/>
    </w:pPr>
    <w:rPr>
      <w:rFonts w:ascii=".VnTime" w:eastAsia="Times New Roman" w:hAnsi=".VnTime" w:cs="Times New Roman"/>
      <w:sz w:val="28"/>
      <w:szCs w:val="28"/>
      <w:lang w:val="en-GB" w:eastAsia="x-none"/>
    </w:rPr>
  </w:style>
  <w:style w:type="character" w:customStyle="1" w:styleId="BodyTextIndent3Char">
    <w:name w:val="Body Text Indent 3 Char"/>
    <w:basedOn w:val="DefaultParagraphFont"/>
    <w:link w:val="BodyTextIndent3"/>
    <w:rsid w:val="00554DDF"/>
    <w:rPr>
      <w:rFonts w:ascii=".VnTime" w:eastAsia="Times New Roman" w:hAnsi=".VnTime" w:cs="Times New Roman"/>
      <w:sz w:val="28"/>
      <w:szCs w:val="28"/>
      <w:lang w:val="en-GB" w:eastAsia="x-none"/>
    </w:rPr>
  </w:style>
  <w:style w:type="paragraph" w:styleId="Title">
    <w:name w:val="Title"/>
    <w:basedOn w:val="Normal"/>
    <w:link w:val="TitleChar"/>
    <w:qFormat/>
    <w:rsid w:val="00554DDF"/>
    <w:pPr>
      <w:autoSpaceDE w:val="0"/>
      <w:autoSpaceDN w:val="0"/>
      <w:spacing w:after="0" w:line="240" w:lineRule="auto"/>
      <w:jc w:val="center"/>
    </w:pPr>
    <w:rPr>
      <w:rFonts w:ascii=".VnTimeH" w:eastAsia="Times New Roman" w:hAnsi=".VnTimeH" w:cs="Times New Roman"/>
      <w:b/>
      <w:bCs/>
      <w:sz w:val="28"/>
      <w:szCs w:val="28"/>
      <w:lang w:val="en-GB" w:eastAsia="x-none"/>
    </w:rPr>
  </w:style>
  <w:style w:type="character" w:customStyle="1" w:styleId="TitleChar">
    <w:name w:val="Title Char"/>
    <w:basedOn w:val="DefaultParagraphFont"/>
    <w:link w:val="Title"/>
    <w:rsid w:val="00554DDF"/>
    <w:rPr>
      <w:rFonts w:ascii=".VnTimeH" w:eastAsia="Times New Roman" w:hAnsi=".VnTimeH" w:cs="Times New Roman"/>
      <w:b/>
      <w:bCs/>
      <w:sz w:val="28"/>
      <w:szCs w:val="28"/>
      <w:lang w:val="en-GB" w:eastAsia="x-none"/>
    </w:rPr>
  </w:style>
  <w:style w:type="paragraph" w:styleId="Subtitle">
    <w:name w:val="Subtitle"/>
    <w:basedOn w:val="Normal"/>
    <w:link w:val="SubtitleChar"/>
    <w:qFormat/>
    <w:rsid w:val="00554DDF"/>
    <w:pPr>
      <w:autoSpaceDE w:val="0"/>
      <w:autoSpaceDN w:val="0"/>
      <w:spacing w:before="120" w:after="120" w:line="400" w:lineRule="exact"/>
      <w:jc w:val="center"/>
    </w:pPr>
    <w:rPr>
      <w:rFonts w:ascii=".VnTimeH" w:eastAsia="Times New Roman" w:hAnsi=".VnTimeH" w:cs="Times New Roman"/>
      <w:b/>
      <w:bCs/>
      <w:sz w:val="32"/>
      <w:szCs w:val="32"/>
      <w:lang w:val="en-GB" w:eastAsia="x-none"/>
    </w:rPr>
  </w:style>
  <w:style w:type="character" w:customStyle="1" w:styleId="SubtitleChar">
    <w:name w:val="Subtitle Char"/>
    <w:basedOn w:val="DefaultParagraphFont"/>
    <w:link w:val="Subtitle"/>
    <w:rsid w:val="00554DDF"/>
    <w:rPr>
      <w:rFonts w:ascii=".VnTimeH" w:eastAsia="Times New Roman" w:hAnsi=".VnTimeH" w:cs="Times New Roman"/>
      <w:b/>
      <w:bCs/>
      <w:sz w:val="32"/>
      <w:szCs w:val="32"/>
      <w:lang w:val="en-GB" w:eastAsia="x-none"/>
    </w:rPr>
  </w:style>
  <w:style w:type="paragraph" w:styleId="BodyText3">
    <w:name w:val="Body Text 3"/>
    <w:basedOn w:val="Normal"/>
    <w:link w:val="BodyText3Char"/>
    <w:rsid w:val="00554DDF"/>
    <w:pPr>
      <w:autoSpaceDE w:val="0"/>
      <w:autoSpaceDN w:val="0"/>
      <w:spacing w:after="0" w:line="300" w:lineRule="exact"/>
    </w:pPr>
    <w:rPr>
      <w:rFonts w:ascii=".VnArial" w:eastAsia="Times New Roman" w:hAnsi=".VnArial" w:cs="Times New Roman"/>
      <w:sz w:val="26"/>
      <w:szCs w:val="26"/>
      <w:lang w:val="en-GB" w:eastAsia="x-none"/>
    </w:rPr>
  </w:style>
  <w:style w:type="character" w:customStyle="1" w:styleId="BodyText3Char">
    <w:name w:val="Body Text 3 Char"/>
    <w:basedOn w:val="DefaultParagraphFont"/>
    <w:link w:val="BodyText3"/>
    <w:rsid w:val="00554DDF"/>
    <w:rPr>
      <w:rFonts w:ascii=".VnArial" w:eastAsia="Times New Roman" w:hAnsi=".VnArial" w:cs="Times New Roman"/>
      <w:sz w:val="26"/>
      <w:szCs w:val="26"/>
      <w:lang w:val="en-GB" w:eastAsia="x-none"/>
    </w:rPr>
  </w:style>
  <w:style w:type="paragraph" w:customStyle="1" w:styleId="mc">
    <w:name w:val="mc"/>
    <w:basedOn w:val="Normal"/>
    <w:rsid w:val="00554DDF"/>
    <w:pPr>
      <w:autoSpaceDE w:val="0"/>
      <w:autoSpaceDN w:val="0"/>
      <w:spacing w:after="0" w:line="360" w:lineRule="auto"/>
      <w:ind w:left="1701" w:hanging="1275"/>
      <w:jc w:val="both"/>
    </w:pPr>
    <w:rPr>
      <w:rFonts w:ascii=".VnTime" w:eastAsia="Times New Roman" w:hAnsi=".VnTime" w:cs=".VnTime"/>
      <w:i/>
      <w:iCs/>
      <w:sz w:val="28"/>
      <w:szCs w:val="28"/>
      <w:lang w:val="vi-VN"/>
    </w:rPr>
  </w:style>
  <w:style w:type="paragraph" w:customStyle="1" w:styleId="MD">
    <w:name w:val="_MD"/>
    <w:basedOn w:val="Normal"/>
    <w:rsid w:val="00554DDF"/>
    <w:pPr>
      <w:autoSpaceDE w:val="0"/>
      <w:autoSpaceDN w:val="0"/>
      <w:spacing w:after="0" w:line="360" w:lineRule="auto"/>
      <w:ind w:left="426" w:hanging="426"/>
      <w:jc w:val="both"/>
    </w:pPr>
    <w:rPr>
      <w:rFonts w:ascii=".VnTime" w:eastAsia="Times New Roman" w:hAnsi=".VnTime" w:cs=".VnTime"/>
      <w:sz w:val="28"/>
      <w:szCs w:val="28"/>
      <w:lang w:val="vi-VN"/>
    </w:rPr>
  </w:style>
  <w:style w:type="paragraph" w:styleId="EndnoteText">
    <w:name w:val="endnote text"/>
    <w:basedOn w:val="Normal"/>
    <w:link w:val="EndnoteTextChar"/>
    <w:semiHidden/>
    <w:rsid w:val="00554DDF"/>
    <w:pPr>
      <w:spacing w:after="0" w:line="240" w:lineRule="auto"/>
    </w:pPr>
    <w:rPr>
      <w:rFonts w:ascii="Times New Roman" w:eastAsia="Times New Roman" w:hAnsi="Times New Roman" w:cs="Times New Roman"/>
      <w:sz w:val="20"/>
      <w:szCs w:val="20"/>
      <w:lang w:val="en-GB" w:eastAsia="x-none"/>
    </w:rPr>
  </w:style>
  <w:style w:type="character" w:customStyle="1" w:styleId="EndnoteTextChar">
    <w:name w:val="Endnote Text Char"/>
    <w:basedOn w:val="DefaultParagraphFont"/>
    <w:link w:val="EndnoteText"/>
    <w:semiHidden/>
    <w:rsid w:val="00554DDF"/>
    <w:rPr>
      <w:rFonts w:ascii="Times New Roman" w:eastAsia="Times New Roman" w:hAnsi="Times New Roman" w:cs="Times New Roman"/>
      <w:sz w:val="20"/>
      <w:szCs w:val="20"/>
      <w:lang w:val="en-GB" w:eastAsia="x-none"/>
    </w:rPr>
  </w:style>
  <w:style w:type="paragraph" w:styleId="FootnoteText">
    <w:name w:val="footnote text"/>
    <w:basedOn w:val="Normal"/>
    <w:link w:val="FootnoteTextChar"/>
    <w:semiHidden/>
    <w:rsid w:val="00554DDF"/>
    <w:pPr>
      <w:spacing w:after="0" w:line="240" w:lineRule="auto"/>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semiHidden/>
    <w:rsid w:val="00554DDF"/>
    <w:rPr>
      <w:rFonts w:ascii="Times New Roman" w:eastAsia="Times New Roman" w:hAnsi="Times New Roman" w:cs="Times New Roman"/>
      <w:sz w:val="20"/>
      <w:szCs w:val="20"/>
      <w:lang w:val="en-GB" w:eastAsia="x-none"/>
    </w:rPr>
  </w:style>
  <w:style w:type="paragraph" w:styleId="Caption">
    <w:name w:val="caption"/>
    <w:basedOn w:val="Normal"/>
    <w:next w:val="Normal"/>
    <w:qFormat/>
    <w:rsid w:val="00554DDF"/>
    <w:pPr>
      <w:autoSpaceDE w:val="0"/>
      <w:autoSpaceDN w:val="0"/>
      <w:spacing w:before="200" w:after="100" w:line="360" w:lineRule="auto"/>
      <w:jc w:val="both"/>
    </w:pPr>
    <w:rPr>
      <w:rFonts w:ascii=".VnTime" w:eastAsia="Times New Roman" w:hAnsi=".VnTime" w:cs=".VnTime"/>
      <w:b/>
      <w:bCs/>
      <w:i/>
      <w:iCs/>
      <w:sz w:val="28"/>
      <w:szCs w:val="28"/>
      <w:lang w:val="en-GB"/>
    </w:rPr>
  </w:style>
  <w:style w:type="paragraph" w:styleId="TOC3">
    <w:name w:val="toc 3"/>
    <w:basedOn w:val="Normal"/>
    <w:next w:val="Normal"/>
    <w:autoRedefine/>
    <w:semiHidden/>
    <w:rsid w:val="00554DDF"/>
    <w:pPr>
      <w:tabs>
        <w:tab w:val="right" w:leader="dot" w:pos="8494"/>
      </w:tabs>
      <w:spacing w:after="0" w:line="340" w:lineRule="exact"/>
      <w:ind w:left="480"/>
    </w:pPr>
    <w:rPr>
      <w:rFonts w:ascii=".VnTime" w:eastAsia="Times New Roman" w:hAnsi=".VnTime" w:cs=".VnTime"/>
      <w:noProof/>
      <w:sz w:val="28"/>
      <w:szCs w:val="28"/>
      <w:lang w:val="pt-BR"/>
    </w:rPr>
  </w:style>
  <w:style w:type="character" w:customStyle="1" w:styleId="a">
    <w:name w:val="a"/>
    <w:basedOn w:val="DefaultParagraphFont"/>
    <w:rsid w:val="00554DDF"/>
  </w:style>
  <w:style w:type="character" w:customStyle="1" w:styleId="CharChar">
    <w:name w:val="Char Char"/>
    <w:rsid w:val="00554DDF"/>
    <w:rPr>
      <w:b/>
      <w:bCs/>
      <w:sz w:val="26"/>
      <w:szCs w:val="26"/>
      <w:lang w:val="en-US" w:eastAsia="en-US"/>
    </w:rPr>
  </w:style>
  <w:style w:type="paragraph" w:customStyle="1" w:styleId="Char">
    <w:name w:val="Char"/>
    <w:autoRedefine/>
    <w:rsid w:val="00554DDF"/>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54DD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CharCharCharCharChar">
    <w:name w:val="Char Char Char Char Char Char Char Char Char Char Char Char Char"/>
    <w:basedOn w:val="Normal"/>
    <w:rsid w:val="00554DDF"/>
    <w:pPr>
      <w:spacing w:after="160" w:line="240" w:lineRule="exact"/>
    </w:pPr>
    <w:rPr>
      <w:rFonts w:ascii="Tahoma" w:eastAsia="PMingLiU" w:hAnsi="Tahoma" w:cs="Times New Roman"/>
      <w:sz w:val="20"/>
      <w:szCs w:val="20"/>
    </w:rPr>
  </w:style>
  <w:style w:type="paragraph" w:styleId="NormalWeb">
    <w:name w:val="Normal (Web)"/>
    <w:basedOn w:val="Normal"/>
    <w:uiPriority w:val="99"/>
    <w:rsid w:val="00554DDF"/>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unhideWhenUsed/>
    <w:rsid w:val="00554DDF"/>
    <w:rPr>
      <w:color w:val="800080"/>
      <w:u w:val="single"/>
    </w:rPr>
  </w:style>
  <w:style w:type="paragraph" w:customStyle="1" w:styleId="font5">
    <w:name w:val="font5"/>
    <w:basedOn w:val="Normal"/>
    <w:rsid w:val="00554DDF"/>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Normal"/>
    <w:rsid w:val="00554DDF"/>
    <w:pPr>
      <w:spacing w:before="100" w:beforeAutospacing="1" w:after="100" w:afterAutospacing="1" w:line="240" w:lineRule="auto"/>
    </w:pPr>
    <w:rPr>
      <w:rFonts w:ascii="Times New Roman" w:eastAsia="Times New Roman" w:hAnsi="Times New Roman" w:cs="Times New Roman"/>
      <w:color w:val="003366"/>
      <w:sz w:val="26"/>
      <w:szCs w:val="26"/>
    </w:rPr>
  </w:style>
  <w:style w:type="paragraph" w:customStyle="1" w:styleId="font7">
    <w:name w:val="font7"/>
    <w:basedOn w:val="Normal"/>
    <w:rsid w:val="00554DDF"/>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font8">
    <w:name w:val="font8"/>
    <w:basedOn w:val="Normal"/>
    <w:rsid w:val="00554DDF"/>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xl65">
    <w:name w:val="xl65"/>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6">
    <w:name w:val="xl66"/>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7">
    <w:name w:val="xl67"/>
    <w:basedOn w:val="Normal"/>
    <w:rsid w:val="00554DDF"/>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8">
    <w:name w:val="xl68"/>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9">
    <w:name w:val="xl69"/>
    <w:basedOn w:val="Normal"/>
    <w:rsid w:val="00554DDF"/>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1">
    <w:name w:val="xl71"/>
    <w:basedOn w:val="Normal"/>
    <w:rsid w:val="00554DDF"/>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2">
    <w:name w:val="xl72"/>
    <w:basedOn w:val="Normal"/>
    <w:rsid w:val="00554DDF"/>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73">
    <w:name w:val="xl73"/>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4">
    <w:name w:val="xl74"/>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5">
    <w:name w:val="xl75"/>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76">
    <w:name w:val="xl76"/>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7">
    <w:name w:val="xl77"/>
    <w:basedOn w:val="Normal"/>
    <w:rsid w:val="00554D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rPr>
  </w:style>
  <w:style w:type="paragraph" w:customStyle="1" w:styleId="CharCharCharCharCharCharCharCharChar1Char">
    <w:name w:val="Char Char Char Char Char Char Char Char Char1 Char"/>
    <w:basedOn w:val="Normal"/>
    <w:next w:val="Normal"/>
    <w:autoRedefine/>
    <w:semiHidden/>
    <w:rsid w:val="00554DDF"/>
    <w:pPr>
      <w:spacing w:before="120" w:after="120" w:line="312" w:lineRule="auto"/>
    </w:pPr>
    <w:rPr>
      <w:rFonts w:ascii="Times New Roman" w:eastAsia="Times New Roman" w:hAnsi="Times New Roman" w:cs="Times New Roman"/>
      <w:sz w:val="28"/>
    </w:rPr>
  </w:style>
  <w:style w:type="paragraph" w:customStyle="1" w:styleId="Style1">
    <w:name w:val="Style1"/>
    <w:basedOn w:val="Heading1"/>
    <w:link w:val="Style1Char"/>
    <w:qFormat/>
    <w:rsid w:val="00554DDF"/>
    <w:pPr>
      <w:spacing w:after="120" w:line="288" w:lineRule="auto"/>
      <w:jc w:val="center"/>
    </w:pPr>
    <w:rPr>
      <w:rFonts w:ascii="Times New Roman" w:eastAsia="SimSun" w:hAnsi="Times New Roman"/>
      <w:b w:val="0"/>
      <w:sz w:val="26"/>
      <w:szCs w:val="26"/>
    </w:rPr>
  </w:style>
  <w:style w:type="paragraph" w:customStyle="1" w:styleId="Style2">
    <w:name w:val="Style2"/>
    <w:basedOn w:val="Heading2"/>
    <w:link w:val="Style2Char"/>
    <w:qFormat/>
    <w:rsid w:val="00554DDF"/>
    <w:pPr>
      <w:spacing w:after="120" w:line="288" w:lineRule="auto"/>
      <w:ind w:firstLine="426"/>
      <w:jc w:val="both"/>
    </w:pPr>
    <w:rPr>
      <w:rFonts w:ascii="Times New Roman" w:hAnsi="Times New Roman"/>
      <w:b w:val="0"/>
      <w:sz w:val="26"/>
      <w:szCs w:val="26"/>
    </w:rPr>
  </w:style>
  <w:style w:type="character" w:customStyle="1" w:styleId="Style1Char">
    <w:name w:val="Style1 Char"/>
    <w:link w:val="Style1"/>
    <w:rsid w:val="00554DDF"/>
    <w:rPr>
      <w:rFonts w:ascii="Times New Roman" w:eastAsia="SimSun" w:hAnsi="Times New Roman" w:cs="Times New Roman"/>
      <w:bCs/>
      <w:kern w:val="32"/>
      <w:sz w:val="26"/>
      <w:szCs w:val="26"/>
      <w:lang w:val="x-none" w:eastAsia="x-none"/>
    </w:rPr>
  </w:style>
  <w:style w:type="paragraph" w:styleId="TOC1">
    <w:name w:val="toc 1"/>
    <w:basedOn w:val="Normal"/>
    <w:next w:val="Normal"/>
    <w:autoRedefine/>
    <w:uiPriority w:val="39"/>
    <w:unhideWhenUsed/>
    <w:rsid w:val="00554DDF"/>
    <w:pPr>
      <w:spacing w:after="100" w:line="240" w:lineRule="auto"/>
    </w:pPr>
    <w:rPr>
      <w:rFonts w:ascii="Times New Roman" w:eastAsia="Times New Roman" w:hAnsi="Times New Roman" w:cs="Times New Roman"/>
      <w:sz w:val="28"/>
      <w:szCs w:val="28"/>
    </w:rPr>
  </w:style>
  <w:style w:type="character" w:customStyle="1" w:styleId="Style2Char">
    <w:name w:val="Style2 Char"/>
    <w:link w:val="Style2"/>
    <w:rsid w:val="00554DDF"/>
    <w:rPr>
      <w:rFonts w:ascii="Times New Roman" w:eastAsia="Times New Roman" w:hAnsi="Times New Roman" w:cs="Times New Roman"/>
      <w:bCs/>
      <w:i/>
      <w:iCs/>
      <w:sz w:val="26"/>
      <w:szCs w:val="26"/>
      <w:lang w:val="x-none" w:eastAsia="x-none"/>
    </w:rPr>
  </w:style>
  <w:style w:type="paragraph" w:styleId="TOC2">
    <w:name w:val="toc 2"/>
    <w:basedOn w:val="Normal"/>
    <w:next w:val="Normal"/>
    <w:autoRedefine/>
    <w:uiPriority w:val="39"/>
    <w:unhideWhenUsed/>
    <w:rsid w:val="00554DDF"/>
    <w:pPr>
      <w:spacing w:after="100" w:line="240" w:lineRule="auto"/>
      <w:ind w:left="280"/>
    </w:pPr>
    <w:rPr>
      <w:rFonts w:ascii=".VnTime" w:eastAsia="Times New Roman" w:hAnsi=".VnTime" w:cs="Times New Roman"/>
      <w:sz w:val="28"/>
      <w:szCs w:val="28"/>
    </w:rPr>
  </w:style>
  <w:style w:type="character" w:styleId="CommentReference">
    <w:name w:val="annotation reference"/>
    <w:semiHidden/>
    <w:rsid w:val="00554DDF"/>
    <w:rPr>
      <w:sz w:val="16"/>
      <w:szCs w:val="16"/>
    </w:rPr>
  </w:style>
  <w:style w:type="paragraph" w:styleId="CommentText">
    <w:name w:val="annotation text"/>
    <w:basedOn w:val="Normal"/>
    <w:link w:val="CommentTextChar"/>
    <w:semiHidden/>
    <w:rsid w:val="00554DD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semiHidden/>
    <w:rsid w:val="00554DDF"/>
    <w:rPr>
      <w:rFonts w:ascii="Times New Roman" w:eastAsia="Times New Roman" w:hAnsi="Times New Roman" w:cs="Times New Roman"/>
      <w:sz w:val="20"/>
      <w:szCs w:val="20"/>
      <w:lang w:val="x-none" w:eastAsia="x-none"/>
    </w:rPr>
  </w:style>
  <w:style w:type="paragraph" w:customStyle="1" w:styleId="Body">
    <w:name w:val="Body"/>
    <w:basedOn w:val="Normal"/>
    <w:rsid w:val="00554DDF"/>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Bodytext0">
    <w:name w:val="Body text_"/>
    <w:link w:val="BodyText1"/>
    <w:rsid w:val="00554DDF"/>
    <w:rPr>
      <w:sz w:val="27"/>
      <w:szCs w:val="27"/>
      <w:shd w:val="clear" w:color="auto" w:fill="FFFFFF"/>
    </w:rPr>
  </w:style>
  <w:style w:type="paragraph" w:customStyle="1" w:styleId="BodyText1">
    <w:name w:val="Body Text1"/>
    <w:basedOn w:val="Normal"/>
    <w:link w:val="Bodytext0"/>
    <w:rsid w:val="00554DDF"/>
    <w:pPr>
      <w:widowControl w:val="0"/>
      <w:shd w:val="clear" w:color="auto" w:fill="FFFFFF"/>
      <w:spacing w:before="300" w:after="0" w:line="391" w:lineRule="exact"/>
      <w:jc w:val="both"/>
    </w:pPr>
    <w:rPr>
      <w:sz w:val="27"/>
      <w:szCs w:val="27"/>
    </w:rPr>
  </w:style>
  <w:style w:type="character" w:customStyle="1" w:styleId="apple-converted-space">
    <w:name w:val="apple-converted-space"/>
    <w:rsid w:val="00554DDF"/>
  </w:style>
  <w:style w:type="paragraph" w:customStyle="1" w:styleId="Muc1">
    <w:name w:val="Muc 1"/>
    <w:basedOn w:val="Style1"/>
    <w:qFormat/>
    <w:rsid w:val="00554DDF"/>
    <w:rPr>
      <w:b/>
    </w:rPr>
  </w:style>
  <w:style w:type="paragraph" w:customStyle="1" w:styleId="Muc11">
    <w:name w:val="Muc1.1"/>
    <w:basedOn w:val="Style2"/>
    <w:autoRedefine/>
    <w:qFormat/>
    <w:rsid w:val="00554DDF"/>
    <w:rPr>
      <w:b/>
      <w:i w:val="0"/>
    </w:rPr>
  </w:style>
  <w:style w:type="paragraph" w:customStyle="1" w:styleId="msonormalms-rtethemefontface-2ms-rtefontsize-2">
    <w:name w:val="msonormal ms-rtethemefontface-2 ms-rtefontsize-2"/>
    <w:basedOn w:val="Normal"/>
    <w:rsid w:val="00142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118F-38A7-4902-8836-5F708EDD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43</Pages>
  <Words>8150</Words>
  <Characters>46458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cp:lastModifiedBy>
  <cp:revision>33</cp:revision>
  <cp:lastPrinted>2020-05-20T11:50:00Z</cp:lastPrinted>
  <dcterms:created xsi:type="dcterms:W3CDTF">2018-12-15T06:18:00Z</dcterms:created>
  <dcterms:modified xsi:type="dcterms:W3CDTF">2023-01-31T03:58:00Z</dcterms:modified>
</cp:coreProperties>
</file>